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6DB" w:rsidRDefault="00805903" w:rsidP="00F06CB5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УДК 620.22; 621.43 </w:t>
      </w:r>
    </w:p>
    <w:p w:rsidR="00F06CB5" w:rsidRPr="00F06CB5" w:rsidRDefault="00F06CB5" w:rsidP="00F06CB5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5824" w:rsidRDefault="008005F4" w:rsidP="00F06CB5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F06CB5">
        <w:rPr>
          <w:rFonts w:ascii="Times New Roman" w:hAnsi="Times New Roman"/>
          <w:b/>
          <w:bCs/>
          <w:sz w:val="28"/>
          <w:szCs w:val="28"/>
        </w:rPr>
        <w:t xml:space="preserve">Опыт </w:t>
      </w:r>
      <w:r w:rsidR="00F06C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</w:rPr>
        <w:t xml:space="preserve">изготовления </w:t>
      </w:r>
      <w:r w:rsidR="00F06C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</w:rPr>
        <w:t xml:space="preserve">сектора </w:t>
      </w:r>
      <w:r w:rsidR="00F06C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251755" w:rsidRPr="00F06CB5">
        <w:rPr>
          <w:rFonts w:ascii="Times New Roman" w:hAnsi="Times New Roman"/>
          <w:b/>
          <w:bCs/>
          <w:sz w:val="28"/>
          <w:szCs w:val="28"/>
        </w:rPr>
        <w:t xml:space="preserve">входного </w:t>
      </w:r>
      <w:r w:rsidR="00F06C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251755" w:rsidRPr="00F06CB5">
        <w:rPr>
          <w:rFonts w:ascii="Times New Roman" w:hAnsi="Times New Roman"/>
          <w:b/>
          <w:bCs/>
          <w:sz w:val="28"/>
          <w:szCs w:val="28"/>
        </w:rPr>
        <w:t xml:space="preserve">направляющего </w:t>
      </w:r>
      <w:r w:rsidR="00F06C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251755" w:rsidRPr="00F06CB5">
        <w:rPr>
          <w:rFonts w:ascii="Times New Roman" w:hAnsi="Times New Roman"/>
          <w:b/>
          <w:bCs/>
          <w:sz w:val="28"/>
          <w:szCs w:val="28"/>
        </w:rPr>
        <w:t xml:space="preserve">аппарата </w:t>
      </w:r>
      <w:r w:rsidR="00F06CB5">
        <w:rPr>
          <w:rFonts w:ascii="Times New Roman" w:hAnsi="Times New Roman"/>
          <w:b/>
          <w:bCs/>
          <w:sz w:val="28"/>
          <w:szCs w:val="28"/>
        </w:rPr>
        <w:br/>
      </w:r>
      <w:r w:rsidR="00251755" w:rsidRPr="00F06CB5">
        <w:rPr>
          <w:rFonts w:ascii="Times New Roman" w:hAnsi="Times New Roman"/>
          <w:b/>
          <w:bCs/>
          <w:sz w:val="28"/>
          <w:szCs w:val="28"/>
        </w:rPr>
        <w:t>из композиционных материалов</w:t>
      </w:r>
      <w:r w:rsidRPr="00F06CB5">
        <w:rPr>
          <w:rFonts w:ascii="Times New Roman" w:hAnsi="Times New Roman"/>
          <w:b/>
          <w:bCs/>
          <w:sz w:val="28"/>
          <w:szCs w:val="28"/>
        </w:rPr>
        <w:t xml:space="preserve"> для перспективного авиационного </w:t>
      </w:r>
      <w:r w:rsidR="00251755" w:rsidRPr="00F06CB5">
        <w:rPr>
          <w:rFonts w:ascii="Times New Roman" w:hAnsi="Times New Roman"/>
          <w:b/>
          <w:bCs/>
          <w:sz w:val="28"/>
          <w:szCs w:val="28"/>
        </w:rPr>
        <w:t>двигателя</w:t>
      </w:r>
    </w:p>
    <w:p w:rsidR="00F06CB5" w:rsidRPr="00F06CB5" w:rsidRDefault="00F06CB5" w:rsidP="00F06CB5">
      <w:pPr>
        <w:widowControl w:val="0"/>
        <w:spacing w:after="0" w:line="360" w:lineRule="auto"/>
        <w:rPr>
          <w:rFonts w:ascii="Times New Roman" w:hAnsi="Times New Roman"/>
          <w:b/>
          <w:bCs/>
          <w:sz w:val="28"/>
          <w:szCs w:val="28"/>
          <w:lang w:val="en-US"/>
        </w:rPr>
      </w:pP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The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experience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>of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manufacturing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the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sector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of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the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proofErr w:type="spellStart"/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>inpute</w:t>
      </w:r>
      <w:proofErr w:type="spellEnd"/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br/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guide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>for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the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>advanced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aviation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complex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of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front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aviation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br/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from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composite </w:t>
      </w:r>
      <w:r w:rsidRPr="00F06CB5">
        <w:rPr>
          <w:rFonts w:ascii="Times New Roman" w:hAnsi="Times New Roman"/>
          <w:b/>
          <w:bCs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  <w:lang w:val="en-US"/>
        </w:rPr>
        <w:t>materials</w:t>
      </w:r>
    </w:p>
    <w:p w:rsidR="00F06CB5" w:rsidRPr="00F06CB5" w:rsidRDefault="00F06CB5" w:rsidP="00F06CB5">
      <w:pPr>
        <w:widowControl w:val="0"/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1F5BF8" w:rsidRPr="00F06CB5" w:rsidRDefault="00927393" w:rsidP="00F06CB5">
      <w:pPr>
        <w:pStyle w:val="2-"/>
        <w:widowControl w:val="0"/>
        <w:spacing w:after="0" w:line="360" w:lineRule="auto"/>
        <w:ind w:firstLine="0"/>
        <w:jc w:val="left"/>
        <w:rPr>
          <w:sz w:val="28"/>
          <w:szCs w:val="28"/>
          <w:lang w:val="en-US"/>
        </w:rPr>
      </w:pPr>
      <w:r w:rsidRPr="00F06CB5">
        <w:rPr>
          <w:sz w:val="28"/>
          <w:szCs w:val="28"/>
        </w:rPr>
        <w:t>Ахметов</w:t>
      </w:r>
      <w:r w:rsidR="00F06CB5" w:rsidRPr="00F06CB5">
        <w:rPr>
          <w:sz w:val="28"/>
          <w:szCs w:val="28"/>
          <w:lang w:val="en-US"/>
        </w:rPr>
        <w:t xml:space="preserve"> </w:t>
      </w:r>
      <w:r w:rsidR="00F06CB5" w:rsidRPr="00F06CB5">
        <w:rPr>
          <w:sz w:val="28"/>
          <w:szCs w:val="28"/>
        </w:rPr>
        <w:t>А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</w:rPr>
        <w:t>М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  <w:vertAlign w:val="superscript"/>
          <w:lang w:val="en-US"/>
        </w:rPr>
        <w:t xml:space="preserve"> </w:t>
      </w:r>
      <w:r w:rsidR="00F06CB5" w:rsidRPr="00F06CB5">
        <w:rPr>
          <w:sz w:val="28"/>
          <w:szCs w:val="28"/>
          <w:vertAlign w:val="superscript"/>
          <w:lang w:val="en-US"/>
        </w:rPr>
        <w:t>1</w:t>
      </w:r>
      <w:r w:rsidRPr="00F06CB5">
        <w:rPr>
          <w:sz w:val="28"/>
          <w:szCs w:val="28"/>
          <w:lang w:val="en-US"/>
        </w:rPr>
        <w:t xml:space="preserve">, </w:t>
      </w:r>
      <w:r w:rsidRPr="00F06CB5">
        <w:rPr>
          <w:sz w:val="28"/>
          <w:szCs w:val="28"/>
        </w:rPr>
        <w:t>Никитин</w:t>
      </w:r>
      <w:r w:rsidR="00F06CB5" w:rsidRPr="00F06CB5">
        <w:rPr>
          <w:sz w:val="28"/>
          <w:szCs w:val="28"/>
          <w:lang w:val="en-US"/>
        </w:rPr>
        <w:t xml:space="preserve"> </w:t>
      </w:r>
      <w:r w:rsidR="00F06CB5" w:rsidRPr="00F06CB5">
        <w:rPr>
          <w:sz w:val="28"/>
          <w:szCs w:val="28"/>
        </w:rPr>
        <w:t>С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</w:rPr>
        <w:t>Н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  <w:vertAlign w:val="superscript"/>
          <w:lang w:val="en-US"/>
        </w:rPr>
        <w:t xml:space="preserve"> </w:t>
      </w:r>
      <w:r w:rsidR="00F06CB5" w:rsidRPr="00F06CB5">
        <w:rPr>
          <w:sz w:val="28"/>
          <w:szCs w:val="28"/>
          <w:vertAlign w:val="superscript"/>
          <w:lang w:val="en-US"/>
        </w:rPr>
        <w:t>1</w:t>
      </w:r>
      <w:r w:rsidRPr="00F06CB5">
        <w:rPr>
          <w:sz w:val="28"/>
          <w:szCs w:val="28"/>
          <w:lang w:val="en-US"/>
        </w:rPr>
        <w:t xml:space="preserve">, </w:t>
      </w:r>
      <w:r w:rsidRPr="00F06CB5">
        <w:rPr>
          <w:sz w:val="28"/>
          <w:szCs w:val="28"/>
        </w:rPr>
        <w:t>Юрьев</w:t>
      </w:r>
      <w:r w:rsidR="00F06CB5" w:rsidRPr="00F06CB5">
        <w:rPr>
          <w:sz w:val="28"/>
          <w:szCs w:val="28"/>
          <w:lang w:val="en-US"/>
        </w:rPr>
        <w:t xml:space="preserve"> </w:t>
      </w:r>
      <w:r w:rsidR="00F06CB5" w:rsidRPr="00F06CB5">
        <w:rPr>
          <w:sz w:val="28"/>
          <w:szCs w:val="28"/>
        </w:rPr>
        <w:t>В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</w:rPr>
        <w:t>Л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  <w:vertAlign w:val="superscript"/>
          <w:lang w:val="en-US"/>
        </w:rPr>
        <w:t xml:space="preserve"> </w:t>
      </w:r>
      <w:r w:rsidR="00F06CB5" w:rsidRPr="00F06CB5">
        <w:rPr>
          <w:sz w:val="28"/>
          <w:szCs w:val="28"/>
          <w:vertAlign w:val="superscript"/>
          <w:lang w:val="en-US"/>
        </w:rPr>
        <w:t>1</w:t>
      </w:r>
      <w:r w:rsidRPr="00F06CB5">
        <w:rPr>
          <w:sz w:val="28"/>
          <w:szCs w:val="28"/>
          <w:lang w:val="en-US"/>
        </w:rPr>
        <w:t>,</w:t>
      </w:r>
      <w:r w:rsidR="00F06CB5" w:rsidRPr="00F06CB5">
        <w:rPr>
          <w:sz w:val="28"/>
          <w:szCs w:val="28"/>
          <w:lang w:val="en-US"/>
        </w:rPr>
        <w:t xml:space="preserve"> </w:t>
      </w:r>
      <w:r w:rsidR="00F06CB5">
        <w:rPr>
          <w:sz w:val="28"/>
          <w:szCs w:val="28"/>
        </w:rPr>
        <w:t>д</w:t>
      </w:r>
      <w:r w:rsidR="00F06CB5" w:rsidRPr="00F06CB5">
        <w:rPr>
          <w:sz w:val="28"/>
          <w:szCs w:val="28"/>
          <w:lang w:val="en-US"/>
        </w:rPr>
        <w:t>.</w:t>
      </w:r>
      <w:r w:rsidR="00F06CB5">
        <w:rPr>
          <w:sz w:val="28"/>
          <w:szCs w:val="28"/>
        </w:rPr>
        <w:t>т</w:t>
      </w:r>
      <w:r w:rsidR="00F06CB5" w:rsidRPr="00F06CB5">
        <w:rPr>
          <w:sz w:val="28"/>
          <w:szCs w:val="28"/>
          <w:lang w:val="en-US"/>
        </w:rPr>
        <w:t>.</w:t>
      </w:r>
      <w:r w:rsidR="00F06CB5">
        <w:rPr>
          <w:sz w:val="28"/>
          <w:szCs w:val="28"/>
        </w:rPr>
        <w:t>н</w:t>
      </w:r>
      <w:r w:rsidR="00F06CB5" w:rsidRPr="00F06CB5">
        <w:rPr>
          <w:sz w:val="28"/>
          <w:szCs w:val="28"/>
          <w:lang w:val="en-US"/>
        </w:rPr>
        <w:t>.;</w:t>
      </w:r>
      <w:r w:rsidRPr="00F06CB5">
        <w:rPr>
          <w:sz w:val="28"/>
          <w:szCs w:val="28"/>
          <w:lang w:val="en-US"/>
        </w:rPr>
        <w:t xml:space="preserve"> </w:t>
      </w:r>
      <w:r w:rsidR="00F06CB5" w:rsidRPr="00F06CB5">
        <w:rPr>
          <w:sz w:val="28"/>
          <w:szCs w:val="28"/>
          <w:lang w:val="en-US"/>
        </w:rPr>
        <w:br/>
      </w:r>
      <w:proofErr w:type="spellStart"/>
      <w:r w:rsidRPr="00F06CB5">
        <w:rPr>
          <w:sz w:val="28"/>
          <w:szCs w:val="28"/>
        </w:rPr>
        <w:t>Каримбаев</w:t>
      </w:r>
      <w:proofErr w:type="spellEnd"/>
      <w:r w:rsidR="00F06CB5" w:rsidRPr="00F06CB5">
        <w:rPr>
          <w:sz w:val="28"/>
          <w:szCs w:val="28"/>
          <w:lang w:val="en-US"/>
        </w:rPr>
        <w:t xml:space="preserve"> </w:t>
      </w:r>
      <w:r w:rsidR="00F06CB5" w:rsidRPr="00F06CB5">
        <w:rPr>
          <w:sz w:val="28"/>
          <w:szCs w:val="28"/>
        </w:rPr>
        <w:t>Т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</w:rPr>
        <w:t>Д</w:t>
      </w:r>
      <w:r w:rsidR="00F06CB5" w:rsidRPr="00F06CB5">
        <w:rPr>
          <w:sz w:val="28"/>
          <w:szCs w:val="28"/>
          <w:lang w:val="en-US"/>
        </w:rPr>
        <w:t>.</w:t>
      </w:r>
      <w:r w:rsidR="00F06CB5" w:rsidRPr="00F06CB5">
        <w:rPr>
          <w:sz w:val="28"/>
          <w:szCs w:val="28"/>
          <w:vertAlign w:val="superscript"/>
          <w:lang w:val="en-US"/>
        </w:rPr>
        <w:t xml:space="preserve"> 2</w:t>
      </w:r>
      <w:r w:rsidR="00F06CB5" w:rsidRPr="00F06CB5">
        <w:rPr>
          <w:sz w:val="28"/>
          <w:szCs w:val="28"/>
          <w:lang w:val="en-US"/>
        </w:rPr>
        <w:t xml:space="preserve">, </w:t>
      </w:r>
      <w:r w:rsidR="00F06CB5">
        <w:rPr>
          <w:sz w:val="28"/>
          <w:szCs w:val="28"/>
        </w:rPr>
        <w:t>д</w:t>
      </w:r>
      <w:r w:rsidR="00F06CB5" w:rsidRPr="00F06CB5">
        <w:rPr>
          <w:sz w:val="28"/>
          <w:szCs w:val="28"/>
          <w:lang w:val="en-US"/>
        </w:rPr>
        <w:t>.</w:t>
      </w:r>
      <w:r w:rsidR="00F06CB5">
        <w:rPr>
          <w:sz w:val="28"/>
          <w:szCs w:val="28"/>
        </w:rPr>
        <w:t>т</w:t>
      </w:r>
      <w:r w:rsidR="00F06CB5" w:rsidRPr="00F06CB5">
        <w:rPr>
          <w:sz w:val="28"/>
          <w:szCs w:val="28"/>
          <w:lang w:val="en-US"/>
        </w:rPr>
        <w:t>.</w:t>
      </w:r>
      <w:r w:rsidR="00F06CB5">
        <w:rPr>
          <w:sz w:val="28"/>
          <w:szCs w:val="28"/>
        </w:rPr>
        <w:t>н</w:t>
      </w:r>
      <w:r w:rsidR="00F06CB5" w:rsidRPr="00F06CB5">
        <w:rPr>
          <w:sz w:val="28"/>
          <w:szCs w:val="28"/>
          <w:lang w:val="en-US"/>
        </w:rPr>
        <w:t>.</w:t>
      </w:r>
    </w:p>
    <w:p w:rsidR="00F06CB5" w:rsidRPr="00F06CB5" w:rsidRDefault="00F06CB5" w:rsidP="00F06CB5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en-US" w:eastAsia="ru-RU"/>
        </w:rPr>
      </w:pP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 xml:space="preserve">A.M. </w:t>
      </w:r>
      <w:proofErr w:type="spellStart"/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>Akhmetov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, </w:t>
      </w: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>S.N.</w:t>
      </w: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>Nikitin</w:t>
      </w:r>
      <w:proofErr w:type="spellEnd"/>
      <w:r w:rsidRPr="00F06CB5">
        <w:rPr>
          <w:rFonts w:ascii="Times New Roman" w:hAnsi="Times New Roman"/>
          <w:bCs/>
          <w:i/>
          <w:i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sz w:val="28"/>
          <w:szCs w:val="28"/>
          <w:lang w:val="en-US"/>
        </w:rPr>
        <w:t>,V.L</w:t>
      </w:r>
      <w:proofErr w:type="gramEnd"/>
      <w:r w:rsidRPr="00F06CB5">
        <w:rPr>
          <w:rFonts w:ascii="Times New Roman" w:hAnsi="Times New Roman"/>
          <w:sz w:val="28"/>
          <w:szCs w:val="28"/>
          <w:lang w:val="en-US"/>
        </w:rPr>
        <w:t>.</w:t>
      </w:r>
      <w:r w:rsidRPr="00F06CB5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F06CB5">
        <w:rPr>
          <w:rFonts w:ascii="Times New Roman" w:hAnsi="Times New Roman"/>
          <w:sz w:val="28"/>
          <w:szCs w:val="28"/>
          <w:lang w:val="en-US"/>
        </w:rPr>
        <w:t>Yuryev</w:t>
      </w:r>
      <w:proofErr w:type="spellEnd"/>
      <w:r w:rsidRPr="00F06CB5">
        <w:rPr>
          <w:rFonts w:ascii="Times New Roman" w:hAnsi="Times New Roman"/>
          <w:sz w:val="28"/>
          <w:szCs w:val="28"/>
          <w:lang w:val="en-US"/>
        </w:rPr>
        <w:t>,</w:t>
      </w: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 xml:space="preserve"> T.D.</w:t>
      </w: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 xml:space="preserve"> </w:t>
      </w:r>
      <w:proofErr w:type="spellStart"/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>Karimbaev</w:t>
      </w:r>
      <w:proofErr w:type="spellEnd"/>
    </w:p>
    <w:p w:rsidR="00F06CB5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sz w:val="28"/>
          <w:szCs w:val="28"/>
          <w:lang w:val="en-US"/>
        </w:rPr>
      </w:pPr>
    </w:p>
    <w:p w:rsidR="00F06CB5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sz w:val="24"/>
          <w:szCs w:val="28"/>
          <w:lang w:val="en-US"/>
        </w:rPr>
      </w:pPr>
      <w:r w:rsidRPr="00F06CB5">
        <w:rPr>
          <w:sz w:val="24"/>
          <w:szCs w:val="28"/>
          <w:lang w:val="en-US"/>
        </w:rPr>
        <w:t xml:space="preserve">Akhmetov.Arsen.M@gmail.com, nio-8450@yandex.ru, </w:t>
      </w:r>
      <w:r w:rsidRPr="00F06CB5">
        <w:rPr>
          <w:sz w:val="24"/>
          <w:szCs w:val="28"/>
          <w:vertAlign w:val="superscript"/>
          <w:lang w:val="en-US"/>
        </w:rPr>
        <w:t>3</w:t>
      </w:r>
      <w:r w:rsidRPr="00F06CB5">
        <w:rPr>
          <w:sz w:val="24"/>
          <w:szCs w:val="28"/>
          <w:lang w:val="en-US"/>
        </w:rPr>
        <w:t>uf_niit@mail.ru, karimbayev@ciam.ru</w:t>
      </w:r>
    </w:p>
    <w:p w:rsidR="00F06CB5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sz w:val="28"/>
          <w:szCs w:val="28"/>
          <w:lang w:val="en-US"/>
        </w:rPr>
      </w:pPr>
    </w:p>
    <w:p w:rsidR="00F06CB5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i/>
          <w:sz w:val="28"/>
          <w:szCs w:val="28"/>
          <w:vertAlign w:val="superscript"/>
        </w:rPr>
      </w:pPr>
      <w:r w:rsidRPr="00F06CB5">
        <w:rPr>
          <w:i/>
          <w:sz w:val="28"/>
          <w:szCs w:val="28"/>
          <w:vertAlign w:val="superscript"/>
        </w:rPr>
        <w:t>1</w:t>
      </w:r>
      <w:r w:rsidR="001F5BF8" w:rsidRPr="00F06CB5">
        <w:rPr>
          <w:i/>
          <w:sz w:val="28"/>
          <w:szCs w:val="28"/>
        </w:rPr>
        <w:t>АО «Институт технологии и организации производства» (</w:t>
      </w:r>
      <w:r w:rsidR="009745C3" w:rsidRPr="00F06CB5">
        <w:rPr>
          <w:i/>
          <w:sz w:val="28"/>
          <w:szCs w:val="28"/>
        </w:rPr>
        <w:t xml:space="preserve">АО </w:t>
      </w:r>
      <w:r>
        <w:rPr>
          <w:i/>
          <w:sz w:val="28"/>
          <w:szCs w:val="28"/>
        </w:rPr>
        <w:t>НИИТ)»</w:t>
      </w:r>
    </w:p>
    <w:p w:rsidR="00F06CB5" w:rsidRPr="00F06CB5" w:rsidRDefault="00F06CB5" w:rsidP="00F06CB5">
      <w:pPr>
        <w:widowControl w:val="0"/>
        <w:spacing w:after="0" w:line="360" w:lineRule="auto"/>
        <w:rPr>
          <w:rFonts w:ascii="Times New Roman" w:hAnsi="Times New Roman"/>
          <w:i/>
          <w:iCs/>
          <w:sz w:val="28"/>
          <w:szCs w:val="28"/>
          <w:lang w:val="en-US"/>
        </w:rPr>
      </w:pPr>
      <w:r w:rsidRPr="00F06CB5">
        <w:rPr>
          <w:rFonts w:ascii="Times New Roman" w:hAnsi="Times New Roman"/>
          <w:i/>
          <w:iCs/>
          <w:sz w:val="28"/>
          <w:szCs w:val="28"/>
          <w:vertAlign w:val="superscript"/>
          <w:lang w:val="en-US"/>
        </w:rPr>
        <w:t>1</w:t>
      </w:r>
      <w:r w:rsidRPr="00F06CB5">
        <w:rPr>
          <w:rFonts w:ascii="Times New Roman" w:hAnsi="Times New Roman"/>
          <w:bCs/>
          <w:i/>
          <w:iCs/>
          <w:sz w:val="28"/>
          <w:szCs w:val="28"/>
          <w:lang w:val="en-US"/>
        </w:rPr>
        <w:t xml:space="preserve">Open Joint-Stock Company «Institute of Technology and Production </w:t>
      </w:r>
      <w:r w:rsidR="006A30ED" w:rsidRPr="00F06CB5">
        <w:rPr>
          <w:rFonts w:ascii="Times New Roman" w:hAnsi="Times New Roman"/>
          <w:bCs/>
          <w:i/>
          <w:iCs/>
          <w:sz w:val="28"/>
          <w:szCs w:val="28"/>
          <w:lang w:val="en-US"/>
        </w:rPr>
        <w:t>Organization</w:t>
      </w:r>
      <w:r>
        <w:rPr>
          <w:rFonts w:ascii="Times New Roman" w:hAnsi="Times New Roman"/>
          <w:i/>
          <w:iCs/>
          <w:sz w:val="28"/>
          <w:szCs w:val="28"/>
          <w:lang w:val="en-US"/>
        </w:rPr>
        <w:t xml:space="preserve"> (NIIT), Ufa </w:t>
      </w:r>
    </w:p>
    <w:p w:rsidR="001F5BF8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i/>
          <w:sz w:val="28"/>
          <w:szCs w:val="28"/>
        </w:rPr>
      </w:pPr>
      <w:r>
        <w:rPr>
          <w:i/>
          <w:sz w:val="28"/>
          <w:szCs w:val="28"/>
          <w:vertAlign w:val="superscript"/>
        </w:rPr>
        <w:t>2</w:t>
      </w:r>
      <w:r w:rsidR="001F5BF8" w:rsidRPr="00F06CB5">
        <w:rPr>
          <w:i/>
          <w:sz w:val="28"/>
          <w:szCs w:val="28"/>
        </w:rPr>
        <w:t xml:space="preserve"> Государственный научный центр Федеральное государственное унитарное предприятие «Центральный институт авиационного машиностроения имени П.И. Баранова»</w:t>
      </w:r>
    </w:p>
    <w:p w:rsidR="00F06CB5" w:rsidRPr="00F06CB5" w:rsidRDefault="00F06CB5" w:rsidP="00F06CB5">
      <w:pPr>
        <w:widowControl w:val="0"/>
        <w:spacing w:after="0" w:line="360" w:lineRule="auto"/>
        <w:rPr>
          <w:rFonts w:ascii="Times New Roman" w:hAnsi="Times New Roman"/>
          <w:i/>
          <w:iCs/>
          <w:sz w:val="28"/>
          <w:szCs w:val="28"/>
          <w:lang w:val="en-US"/>
        </w:rPr>
      </w:pPr>
      <w:r w:rsidRPr="00F06CB5">
        <w:rPr>
          <w:rFonts w:ascii="Times New Roman" w:hAnsi="Times New Roman"/>
          <w:i/>
          <w:iCs/>
          <w:sz w:val="28"/>
          <w:szCs w:val="28"/>
          <w:vertAlign w:val="superscript"/>
          <w:lang w:val="en-US"/>
        </w:rPr>
        <w:t>2</w:t>
      </w:r>
      <w:r w:rsidRPr="00F06CB5">
        <w:rPr>
          <w:rFonts w:ascii="Times New Roman" w:hAnsi="Times New Roman"/>
          <w:bCs/>
          <w:i/>
          <w:iCs/>
          <w:sz w:val="28"/>
          <w:szCs w:val="28"/>
          <w:lang w:val="en-US"/>
        </w:rPr>
        <w:t>Central Institute of Aviation Motors named aft</w:t>
      </w:r>
      <w:r>
        <w:rPr>
          <w:rFonts w:ascii="Times New Roman" w:hAnsi="Times New Roman"/>
          <w:bCs/>
          <w:i/>
          <w:iCs/>
          <w:sz w:val="28"/>
          <w:szCs w:val="28"/>
          <w:lang w:val="en-US"/>
        </w:rPr>
        <w:t>er P.I. Baranov, Moscow</w:t>
      </w:r>
    </w:p>
    <w:p w:rsidR="00F06CB5" w:rsidRPr="00F06CB5" w:rsidRDefault="00F06CB5" w:rsidP="00F06CB5">
      <w:pPr>
        <w:pStyle w:val="2-"/>
        <w:widowControl w:val="0"/>
        <w:spacing w:after="0" w:line="360" w:lineRule="auto"/>
        <w:ind w:firstLine="0"/>
        <w:jc w:val="left"/>
        <w:rPr>
          <w:b/>
          <w:sz w:val="28"/>
          <w:szCs w:val="28"/>
          <w:lang w:val="en-US"/>
        </w:rPr>
      </w:pPr>
    </w:p>
    <w:p w:rsidR="00F06CB5" w:rsidRP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>Аннотация:</w:t>
      </w:r>
    </w:p>
    <w:p w:rsidR="006C3FFB" w:rsidRPr="00F06CB5" w:rsidRDefault="006C3FFB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Описан опыт разработки конструкции, технологии и изготовления сектора входного направляющего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апппарата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 ТРД преимущественно из термопластичных  композиционных материалов. Приведены достоинства </w:t>
      </w:r>
      <w:r w:rsidR="009F17A6">
        <w:rPr>
          <w:rFonts w:ascii="Times New Roman" w:hAnsi="Times New Roman"/>
          <w:bCs/>
          <w:sz w:val="28"/>
          <w:szCs w:val="28"/>
        </w:rPr>
        <w:t xml:space="preserve">описанных технологий </w:t>
      </w:r>
      <w:r w:rsidRPr="00F06CB5">
        <w:rPr>
          <w:rFonts w:ascii="Times New Roman" w:hAnsi="Times New Roman"/>
          <w:bCs/>
          <w:sz w:val="28"/>
          <w:szCs w:val="28"/>
        </w:rPr>
        <w:t>по сра</w:t>
      </w:r>
      <w:r w:rsidR="009F17A6">
        <w:rPr>
          <w:rFonts w:ascii="Times New Roman" w:hAnsi="Times New Roman"/>
          <w:bCs/>
          <w:sz w:val="28"/>
          <w:szCs w:val="28"/>
        </w:rPr>
        <w:t>вне</w:t>
      </w:r>
      <w:r w:rsidRPr="00F06CB5">
        <w:rPr>
          <w:rFonts w:ascii="Times New Roman" w:hAnsi="Times New Roman"/>
          <w:bCs/>
          <w:sz w:val="28"/>
          <w:szCs w:val="28"/>
        </w:rPr>
        <w:t xml:space="preserve">нию с аналогами из металла и ПКМ на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реактопластичных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 связующих.</w:t>
      </w:r>
    </w:p>
    <w:p w:rsidR="00F06CB5" w:rsidRPr="00F06CB5" w:rsidRDefault="006C3FFB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F06CB5">
        <w:rPr>
          <w:rFonts w:ascii="Times New Roman" w:hAnsi="Times New Roman"/>
          <w:b/>
          <w:bCs/>
          <w:i/>
          <w:sz w:val="28"/>
          <w:szCs w:val="28"/>
        </w:rPr>
        <w:t xml:space="preserve">Ключевые слова: </w:t>
      </w:r>
    </w:p>
    <w:p w:rsidR="006C3FFB" w:rsidRDefault="006C3FFB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>входной направляющий аппарат, композиционные м</w:t>
      </w:r>
      <w:r w:rsidR="009F17A6">
        <w:rPr>
          <w:rFonts w:ascii="Times New Roman" w:hAnsi="Times New Roman"/>
          <w:bCs/>
          <w:sz w:val="28"/>
          <w:szCs w:val="28"/>
        </w:rPr>
        <w:t>атериалы, термопластичные мате</w:t>
      </w:r>
      <w:r w:rsidRPr="00F06CB5">
        <w:rPr>
          <w:rFonts w:ascii="Times New Roman" w:hAnsi="Times New Roman"/>
          <w:bCs/>
          <w:sz w:val="28"/>
          <w:szCs w:val="28"/>
        </w:rPr>
        <w:t>риалы,</w:t>
      </w:r>
      <w:r w:rsidR="009F17A6">
        <w:rPr>
          <w:rFonts w:ascii="Times New Roman" w:hAnsi="Times New Roman"/>
          <w:bCs/>
          <w:sz w:val="28"/>
          <w:szCs w:val="28"/>
        </w:rPr>
        <w:t xml:space="preserve"> </w:t>
      </w:r>
      <w:r w:rsidRPr="00F06CB5">
        <w:rPr>
          <w:rFonts w:ascii="Times New Roman" w:hAnsi="Times New Roman"/>
          <w:bCs/>
          <w:sz w:val="28"/>
          <w:szCs w:val="28"/>
        </w:rPr>
        <w:t xml:space="preserve">технология намотки. </w:t>
      </w:r>
    </w:p>
    <w:p w:rsid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F06CB5" w:rsidRPr="00F06CB5" w:rsidRDefault="0071680D" w:rsidP="00F06CB5">
      <w:pPr>
        <w:widowControl w:val="0"/>
        <w:spacing w:after="0" w:line="360" w:lineRule="auto"/>
        <w:ind w:firstLine="709"/>
        <w:rPr>
          <w:rFonts w:ascii="Times New Roman" w:hAnsi="Times New Roman"/>
          <w:i/>
          <w:iCs/>
          <w:sz w:val="28"/>
          <w:szCs w:val="28"/>
        </w:rPr>
      </w:pPr>
      <w:r w:rsidRPr="00F06CB5">
        <w:rPr>
          <w:rFonts w:ascii="Times New Roman" w:hAnsi="Times New Roman"/>
          <w:b/>
          <w:i/>
          <w:iCs/>
          <w:sz w:val="28"/>
          <w:szCs w:val="28"/>
          <w:lang w:val="en-US"/>
        </w:rPr>
        <w:t>Abstract:</w:t>
      </w:r>
      <w:r w:rsidRPr="00F06CB5">
        <w:rPr>
          <w:rFonts w:ascii="Times New Roman" w:hAnsi="Times New Roman"/>
          <w:i/>
          <w:iCs/>
          <w:sz w:val="28"/>
          <w:szCs w:val="28"/>
          <w:lang w:val="en-US"/>
        </w:rPr>
        <w:t xml:space="preserve"> </w:t>
      </w:r>
    </w:p>
    <w:p w:rsidR="001F5BF8" w:rsidRPr="00F06CB5" w:rsidRDefault="001F5BF8" w:rsidP="00F06CB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val="en-US"/>
        </w:rPr>
      </w:pPr>
      <w:r w:rsidRPr="00F06CB5">
        <w:rPr>
          <w:rFonts w:ascii="Times New Roman" w:hAnsi="Times New Roman"/>
          <w:iCs/>
          <w:sz w:val="28"/>
          <w:szCs w:val="28"/>
          <w:lang w:val="en-US"/>
        </w:rPr>
        <w:t xml:space="preserve">Experience of development of construction, technologies and making of sector of entrance guide-vane of </w:t>
      </w:r>
      <w:r w:rsidR="0027159F" w:rsidRPr="00F06CB5">
        <w:rPr>
          <w:rFonts w:ascii="Times New Roman" w:hAnsi="Times New Roman"/>
          <w:iCs/>
          <w:sz w:val="28"/>
          <w:szCs w:val="28"/>
          <w:lang w:val="en-US"/>
        </w:rPr>
        <w:t>Turbojet</w:t>
      </w:r>
      <w:r w:rsidRPr="00F06CB5">
        <w:rPr>
          <w:rFonts w:ascii="Times New Roman" w:hAnsi="Times New Roman"/>
          <w:iCs/>
          <w:sz w:val="28"/>
          <w:szCs w:val="28"/>
          <w:lang w:val="en-US"/>
        </w:rPr>
        <w:t xml:space="preserve">, is described mainly from thermoplastic composition materials. Dignities over of the described technologies are brought as compared to analogues from a metal and </w:t>
      </w:r>
      <w:proofErr w:type="spellStart"/>
      <w:r w:rsidR="00E76421" w:rsidRPr="00F06CB5">
        <w:rPr>
          <w:rFonts w:ascii="Times New Roman" w:hAnsi="Times New Roman"/>
          <w:iCs/>
          <w:sz w:val="28"/>
          <w:szCs w:val="28"/>
          <w:lang w:val="en-US"/>
        </w:rPr>
        <w:t>polimer</w:t>
      </w:r>
      <w:proofErr w:type="spellEnd"/>
      <w:r w:rsidR="00E76421" w:rsidRPr="00F06CB5">
        <w:rPr>
          <w:rFonts w:ascii="Times New Roman" w:hAnsi="Times New Roman"/>
          <w:iCs/>
          <w:sz w:val="28"/>
          <w:szCs w:val="28"/>
          <w:lang w:val="en-US"/>
        </w:rPr>
        <w:t xml:space="preserve"> composite materials</w:t>
      </w:r>
      <w:r w:rsidRPr="00F06CB5">
        <w:rPr>
          <w:rFonts w:ascii="Times New Roman" w:hAnsi="Times New Roman"/>
          <w:iCs/>
          <w:sz w:val="28"/>
          <w:szCs w:val="28"/>
          <w:lang w:val="en-US"/>
        </w:rPr>
        <w:t xml:space="preserve"> on</w:t>
      </w:r>
      <w:r w:rsidR="00E76421" w:rsidRPr="00F06CB5">
        <w:rPr>
          <w:sz w:val="28"/>
          <w:szCs w:val="28"/>
          <w:lang w:val="en-US"/>
        </w:rPr>
        <w:t xml:space="preserve"> </w:t>
      </w:r>
      <w:proofErr w:type="spellStart"/>
      <w:r w:rsidR="00E76421" w:rsidRPr="00F06CB5">
        <w:rPr>
          <w:rFonts w:ascii="Times New Roman" w:hAnsi="Times New Roman"/>
          <w:iCs/>
          <w:sz w:val="28"/>
          <w:szCs w:val="28"/>
          <w:lang w:val="en-US"/>
        </w:rPr>
        <w:t>reactoplast</w:t>
      </w:r>
      <w:proofErr w:type="spellEnd"/>
      <w:r w:rsidR="00E76421" w:rsidRPr="00F06CB5">
        <w:rPr>
          <w:rFonts w:ascii="Times New Roman" w:hAnsi="Times New Roman"/>
          <w:iCs/>
          <w:sz w:val="28"/>
          <w:szCs w:val="28"/>
          <w:lang w:val="en-US"/>
        </w:rPr>
        <w:t xml:space="preserve"> </w:t>
      </w:r>
      <w:r w:rsidRPr="00F06CB5">
        <w:rPr>
          <w:rFonts w:ascii="Times New Roman" w:hAnsi="Times New Roman"/>
          <w:iCs/>
          <w:sz w:val="28"/>
          <w:szCs w:val="28"/>
          <w:lang w:val="en-US"/>
        </w:rPr>
        <w:t>of resins.</w:t>
      </w:r>
    </w:p>
    <w:p w:rsidR="00F06CB5" w:rsidRPr="00F06CB5" w:rsidRDefault="00F06CB5" w:rsidP="00F06CB5">
      <w:pPr>
        <w:widowControl w:val="0"/>
        <w:spacing w:after="0" w:line="360" w:lineRule="auto"/>
        <w:ind w:firstLine="709"/>
        <w:rPr>
          <w:rFonts w:ascii="Times New Roman" w:hAnsi="Times New Roman"/>
          <w:b/>
          <w:i/>
          <w:sz w:val="28"/>
          <w:szCs w:val="28"/>
        </w:rPr>
      </w:pPr>
      <w:r w:rsidRPr="00F06CB5">
        <w:rPr>
          <w:rFonts w:ascii="Times New Roman" w:hAnsi="Times New Roman"/>
          <w:b/>
          <w:i/>
          <w:sz w:val="28"/>
          <w:szCs w:val="28"/>
          <w:lang w:val="en-US"/>
        </w:rPr>
        <w:t>Key</w:t>
      </w:r>
      <w:r w:rsidR="0071680D" w:rsidRPr="00F06CB5">
        <w:rPr>
          <w:rFonts w:ascii="Times New Roman" w:hAnsi="Times New Roman"/>
          <w:b/>
          <w:i/>
          <w:sz w:val="28"/>
          <w:szCs w:val="28"/>
          <w:lang w:val="en-US"/>
        </w:rPr>
        <w:t xml:space="preserve">words: </w:t>
      </w:r>
    </w:p>
    <w:p w:rsidR="0071680D" w:rsidRPr="00F06CB5" w:rsidRDefault="0071680D" w:rsidP="00F06CB5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val="en-US"/>
        </w:rPr>
      </w:pPr>
      <w:r w:rsidRPr="00F06CB5">
        <w:rPr>
          <w:rFonts w:ascii="Times New Roman" w:hAnsi="Times New Roman"/>
          <w:bCs/>
          <w:iCs/>
          <w:sz w:val="28"/>
          <w:szCs w:val="28"/>
          <w:lang w:val="en-US"/>
        </w:rPr>
        <w:t xml:space="preserve">Guide vane, </w:t>
      </w:r>
      <w:r w:rsidRPr="00F06CB5">
        <w:rPr>
          <w:rFonts w:ascii="Times New Roman" w:hAnsi="Times New Roman"/>
          <w:iCs/>
          <w:sz w:val="28"/>
          <w:szCs w:val="28"/>
          <w:lang w:val="en-US"/>
        </w:rPr>
        <w:t xml:space="preserve">composite materials, </w:t>
      </w:r>
      <w:r w:rsidR="00744847" w:rsidRPr="00F06CB5">
        <w:rPr>
          <w:rFonts w:ascii="Times New Roman" w:hAnsi="Times New Roman"/>
          <w:iCs/>
          <w:sz w:val="28"/>
          <w:szCs w:val="28"/>
          <w:lang w:val="en-US"/>
        </w:rPr>
        <w:t xml:space="preserve">thermoplastic materials, </w:t>
      </w:r>
      <w:r w:rsidRPr="00F06CB5">
        <w:rPr>
          <w:rFonts w:ascii="Times New Roman" w:hAnsi="Times New Roman"/>
          <w:iCs/>
          <w:sz w:val="28"/>
          <w:szCs w:val="28"/>
          <w:lang w:val="en-US"/>
        </w:rPr>
        <w:t>technology of winding.</w:t>
      </w:r>
    </w:p>
    <w:p w:rsidR="0071680D" w:rsidRPr="00F06CB5" w:rsidRDefault="0071680D" w:rsidP="00F06CB5">
      <w:pPr>
        <w:pStyle w:val="2-"/>
        <w:spacing w:after="0" w:line="360" w:lineRule="auto"/>
        <w:ind w:firstLine="709"/>
        <w:rPr>
          <w:color w:val="000000"/>
          <w:sz w:val="28"/>
          <w:szCs w:val="28"/>
          <w:lang w:val="en-US"/>
        </w:rPr>
      </w:pPr>
    </w:p>
    <w:p w:rsidR="009745C3" w:rsidRPr="00F06CB5" w:rsidRDefault="009745C3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/>
          <w:bCs/>
          <w:i/>
          <w:sz w:val="28"/>
          <w:szCs w:val="28"/>
        </w:rPr>
      </w:pPr>
      <w:r w:rsidRPr="00F06CB5">
        <w:rPr>
          <w:rFonts w:ascii="Times New Roman" w:hAnsi="Times New Roman"/>
          <w:b/>
          <w:bCs/>
          <w:i/>
          <w:sz w:val="28"/>
          <w:szCs w:val="28"/>
        </w:rPr>
        <w:lastRenderedPageBreak/>
        <w:t>Реферат</w:t>
      </w:r>
    </w:p>
    <w:p w:rsidR="008306AD" w:rsidRDefault="00C611D8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>Провед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Pr="00F06CB5">
        <w:rPr>
          <w:rFonts w:ascii="Times New Roman" w:hAnsi="Times New Roman"/>
          <w:bCs/>
          <w:sz w:val="28"/>
          <w:szCs w:val="28"/>
        </w:rPr>
        <w:t>нные исследования позволили создать</w:t>
      </w:r>
      <w:r w:rsidR="00077DC8" w:rsidRPr="00F06CB5">
        <w:rPr>
          <w:rFonts w:ascii="Times New Roman" w:hAnsi="Times New Roman"/>
          <w:bCs/>
          <w:sz w:val="28"/>
          <w:szCs w:val="28"/>
        </w:rPr>
        <w:t xml:space="preserve"> опытные</w:t>
      </w:r>
      <w:r w:rsidRPr="00F06CB5">
        <w:rPr>
          <w:rFonts w:ascii="Times New Roman" w:hAnsi="Times New Roman"/>
          <w:bCs/>
          <w:sz w:val="28"/>
          <w:szCs w:val="28"/>
        </w:rPr>
        <w:t xml:space="preserve"> технологии изготовления деталей</w:t>
      </w:r>
      <w:r w:rsidR="00077DC8" w:rsidRPr="00F06CB5">
        <w:rPr>
          <w:rFonts w:ascii="Times New Roman" w:hAnsi="Times New Roman"/>
          <w:bCs/>
          <w:sz w:val="28"/>
          <w:szCs w:val="28"/>
        </w:rPr>
        <w:t xml:space="preserve"> модуля</w:t>
      </w:r>
      <w:r w:rsidRPr="00F06CB5">
        <w:rPr>
          <w:rFonts w:ascii="Times New Roman" w:hAnsi="Times New Roman"/>
          <w:bCs/>
          <w:sz w:val="28"/>
          <w:szCs w:val="28"/>
        </w:rPr>
        <w:t xml:space="preserve"> ВНА и других деталей из ПКМ. Кроме того освоен способ изготовления монолитных конструкций путем ступенчатого отверждения</w:t>
      </w:r>
      <w:r w:rsidR="0052413C" w:rsidRPr="00F06CB5">
        <w:rPr>
          <w:rFonts w:ascii="Times New Roman" w:hAnsi="Times New Roman"/>
          <w:bCs/>
          <w:sz w:val="28"/>
          <w:szCs w:val="28"/>
        </w:rPr>
        <w:t xml:space="preserve"> из термопластичного материала</w:t>
      </w:r>
      <w:r w:rsidRPr="00F06CB5">
        <w:rPr>
          <w:rFonts w:ascii="Times New Roman" w:hAnsi="Times New Roman"/>
          <w:bCs/>
          <w:sz w:val="28"/>
          <w:szCs w:val="28"/>
        </w:rPr>
        <w:t>. Использование ПКМ в деталях</w:t>
      </w:r>
      <w:r w:rsidR="00077DC8" w:rsidRPr="00F06CB5">
        <w:rPr>
          <w:rFonts w:ascii="Times New Roman" w:hAnsi="Times New Roman"/>
          <w:bCs/>
          <w:sz w:val="28"/>
          <w:szCs w:val="28"/>
        </w:rPr>
        <w:t xml:space="preserve"> ВНА</w:t>
      </w:r>
      <w:r w:rsidRPr="00F06CB5">
        <w:rPr>
          <w:rFonts w:ascii="Times New Roman" w:hAnsi="Times New Roman"/>
          <w:bCs/>
          <w:sz w:val="28"/>
          <w:szCs w:val="28"/>
        </w:rPr>
        <w:t xml:space="preserve"> авиационных двигателей позволит снизить вес конструкции, что привед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Pr="00F06CB5">
        <w:rPr>
          <w:rFonts w:ascii="Times New Roman" w:hAnsi="Times New Roman"/>
          <w:bCs/>
          <w:sz w:val="28"/>
          <w:szCs w:val="28"/>
        </w:rPr>
        <w:t xml:space="preserve">т к </w:t>
      </w:r>
      <w:r w:rsidR="00077DC8" w:rsidRPr="00F06CB5">
        <w:rPr>
          <w:rFonts w:ascii="Times New Roman" w:hAnsi="Times New Roman"/>
          <w:bCs/>
          <w:sz w:val="28"/>
          <w:szCs w:val="28"/>
        </w:rPr>
        <w:t xml:space="preserve">топливной экономичности и к </w:t>
      </w:r>
      <w:r w:rsidRPr="00F06CB5">
        <w:rPr>
          <w:rFonts w:ascii="Times New Roman" w:hAnsi="Times New Roman"/>
          <w:bCs/>
          <w:sz w:val="28"/>
          <w:szCs w:val="28"/>
        </w:rPr>
        <w:t xml:space="preserve">увеличению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тяговооруж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Pr="00F06CB5">
        <w:rPr>
          <w:rFonts w:ascii="Times New Roman" w:hAnsi="Times New Roman"/>
          <w:bCs/>
          <w:sz w:val="28"/>
          <w:szCs w:val="28"/>
        </w:rPr>
        <w:t>нности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 самол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Pr="00F06CB5">
        <w:rPr>
          <w:rFonts w:ascii="Times New Roman" w:hAnsi="Times New Roman"/>
          <w:bCs/>
          <w:sz w:val="28"/>
          <w:szCs w:val="28"/>
        </w:rPr>
        <w:t>та.</w:t>
      </w:r>
      <w:r w:rsidR="00077DC8" w:rsidRPr="00F06CB5">
        <w:rPr>
          <w:rFonts w:ascii="Times New Roman" w:hAnsi="Times New Roman"/>
          <w:bCs/>
          <w:sz w:val="28"/>
          <w:szCs w:val="28"/>
        </w:rPr>
        <w:t xml:space="preserve"> Рассмотрены основные этапы изготовления макета сектора модуля ВНА и описаны </w:t>
      </w:r>
      <w:r w:rsidR="007F1111" w:rsidRPr="00F06CB5">
        <w:rPr>
          <w:rFonts w:ascii="Times New Roman" w:hAnsi="Times New Roman"/>
          <w:bCs/>
          <w:sz w:val="28"/>
          <w:szCs w:val="28"/>
        </w:rPr>
        <w:t>достоинства применяемых технологий и материалов.</w:t>
      </w:r>
    </w:p>
    <w:p w:rsid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F06CB5" w:rsidRP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8306AD" w:rsidRPr="00F06CB5" w:rsidRDefault="00F06CB5" w:rsidP="00F06CB5">
      <w:pPr>
        <w:tabs>
          <w:tab w:val="left" w:pos="421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Введение</w:t>
      </w:r>
    </w:p>
    <w:p w:rsidR="00B91E3F" w:rsidRPr="00F06CB5" w:rsidRDefault="002802E5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Современная динамика развития авиастроения предъявляет требования</w:t>
      </w:r>
      <w:r w:rsidR="009F17A6">
        <w:rPr>
          <w:rFonts w:ascii="Times New Roman" w:hAnsi="Times New Roman"/>
          <w:sz w:val="28"/>
          <w:szCs w:val="28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 xml:space="preserve">к ГТД по топливной экономичности, по </w:t>
      </w:r>
      <w:proofErr w:type="spellStart"/>
      <w:r w:rsidR="0000506E" w:rsidRPr="00F06CB5">
        <w:rPr>
          <w:rFonts w:ascii="Times New Roman" w:hAnsi="Times New Roman"/>
          <w:sz w:val="28"/>
          <w:szCs w:val="28"/>
        </w:rPr>
        <w:t>экологи</w:t>
      </w:r>
      <w:r w:rsidR="00BB7D67" w:rsidRPr="00F06CB5">
        <w:rPr>
          <w:rFonts w:ascii="Times New Roman" w:hAnsi="Times New Roman"/>
          <w:sz w:val="28"/>
          <w:szCs w:val="28"/>
        </w:rPr>
        <w:t>чности</w:t>
      </w:r>
      <w:proofErr w:type="spellEnd"/>
      <w:r w:rsidR="0000506E" w:rsidRPr="00F06CB5">
        <w:rPr>
          <w:rFonts w:ascii="Times New Roman" w:hAnsi="Times New Roman"/>
          <w:sz w:val="28"/>
          <w:szCs w:val="28"/>
        </w:rPr>
        <w:t>, трудо</w:t>
      </w:r>
      <w:r w:rsidR="009F17A6">
        <w:rPr>
          <w:rFonts w:ascii="Times New Roman" w:hAnsi="Times New Roman"/>
          <w:sz w:val="28"/>
          <w:szCs w:val="28"/>
        </w:rPr>
        <w:t>е</w:t>
      </w:r>
      <w:r w:rsidR="0000506E" w:rsidRPr="00F06CB5">
        <w:rPr>
          <w:rFonts w:ascii="Times New Roman" w:hAnsi="Times New Roman"/>
          <w:sz w:val="28"/>
          <w:szCs w:val="28"/>
        </w:rPr>
        <w:t xml:space="preserve">мкости изготовления. </w:t>
      </w:r>
      <w:r w:rsidR="00B91E3F" w:rsidRPr="00F06CB5">
        <w:rPr>
          <w:rFonts w:ascii="Times New Roman" w:hAnsi="Times New Roman"/>
          <w:sz w:val="28"/>
          <w:szCs w:val="28"/>
        </w:rPr>
        <w:t xml:space="preserve">Применение конструкционных </w:t>
      </w:r>
      <w:r w:rsidR="00BB7D67" w:rsidRPr="00F06CB5">
        <w:rPr>
          <w:rFonts w:ascii="Times New Roman" w:hAnsi="Times New Roman"/>
          <w:sz w:val="28"/>
          <w:szCs w:val="28"/>
        </w:rPr>
        <w:t xml:space="preserve">материалов и, </w:t>
      </w:r>
      <w:r w:rsidR="00F06CB5">
        <w:rPr>
          <w:rFonts w:ascii="Times New Roman" w:hAnsi="Times New Roman"/>
          <w:sz w:val="28"/>
          <w:szCs w:val="28"/>
        </w:rPr>
        <w:t xml:space="preserve">в </w:t>
      </w:r>
      <w:r w:rsidR="00986B3C" w:rsidRPr="00F06CB5">
        <w:rPr>
          <w:rFonts w:ascii="Times New Roman" w:hAnsi="Times New Roman"/>
          <w:sz w:val="28"/>
          <w:szCs w:val="28"/>
        </w:rPr>
        <w:t>первую очередь, композиционных материалов (</w:t>
      </w:r>
      <w:proofErr w:type="gramStart"/>
      <w:r w:rsidR="00986B3C" w:rsidRPr="00F06CB5">
        <w:rPr>
          <w:rFonts w:ascii="Times New Roman" w:hAnsi="Times New Roman"/>
          <w:sz w:val="28"/>
          <w:szCs w:val="28"/>
        </w:rPr>
        <w:t>КМ</w:t>
      </w:r>
      <w:proofErr w:type="gramEnd"/>
      <w:r w:rsidR="00986B3C" w:rsidRPr="00F06CB5">
        <w:rPr>
          <w:rFonts w:ascii="Times New Roman" w:hAnsi="Times New Roman"/>
          <w:sz w:val="28"/>
          <w:szCs w:val="28"/>
        </w:rPr>
        <w:t>) на основе полимерных матриц позволяет создавать конструкции с уникальными свойствами и снижать массу деталей и узлов без потери прочности [1].</w:t>
      </w:r>
    </w:p>
    <w:p w:rsidR="0000506E" w:rsidRPr="00F06CB5" w:rsidRDefault="0000506E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Анализ современных конструкций двигателей показывает, что значительная часть </w:t>
      </w:r>
      <w:r w:rsidR="002A2674" w:rsidRPr="00F06CB5">
        <w:rPr>
          <w:rFonts w:ascii="Times New Roman" w:hAnsi="Times New Roman"/>
          <w:sz w:val="28"/>
          <w:szCs w:val="28"/>
        </w:rPr>
        <w:t>деталей авиадвигателя</w:t>
      </w:r>
      <w:r w:rsidRPr="00F06CB5">
        <w:rPr>
          <w:rFonts w:ascii="Times New Roman" w:hAnsi="Times New Roman"/>
          <w:sz w:val="28"/>
          <w:szCs w:val="28"/>
        </w:rPr>
        <w:t xml:space="preserve"> (кожух, обтекатели, корпусные детали, стойки и закрылки входного направляющего аппарата</w:t>
      </w:r>
      <w:r w:rsidR="009B4940" w:rsidRPr="00F06CB5">
        <w:rPr>
          <w:rFonts w:ascii="Times New Roman" w:hAnsi="Times New Roman"/>
          <w:sz w:val="28"/>
          <w:szCs w:val="28"/>
        </w:rPr>
        <w:t xml:space="preserve"> (ВНА)</w:t>
      </w:r>
      <w:r w:rsidRPr="00F06CB5">
        <w:rPr>
          <w:rFonts w:ascii="Times New Roman" w:hAnsi="Times New Roman"/>
          <w:sz w:val="28"/>
          <w:szCs w:val="28"/>
        </w:rPr>
        <w:t>, лопатки</w:t>
      </w:r>
      <w:r w:rsidR="008B5327" w:rsidRPr="00F06CB5">
        <w:rPr>
          <w:rFonts w:ascii="Times New Roman" w:hAnsi="Times New Roman"/>
          <w:sz w:val="28"/>
          <w:szCs w:val="28"/>
        </w:rPr>
        <w:t xml:space="preserve"> вентилятора,</w:t>
      </w:r>
      <w:r w:rsidRPr="00F06CB5">
        <w:rPr>
          <w:rFonts w:ascii="Times New Roman" w:hAnsi="Times New Roman"/>
          <w:sz w:val="28"/>
          <w:szCs w:val="28"/>
        </w:rPr>
        <w:t xml:space="preserve"> </w:t>
      </w:r>
      <w:r w:rsidR="008B5327" w:rsidRPr="00F06CB5">
        <w:rPr>
          <w:rFonts w:ascii="Times New Roman" w:hAnsi="Times New Roman"/>
          <w:sz w:val="28"/>
          <w:szCs w:val="28"/>
        </w:rPr>
        <w:t>лопатки</w:t>
      </w:r>
      <w:r w:rsidR="00033498" w:rsidRPr="00F06CB5">
        <w:rPr>
          <w:rFonts w:ascii="Times New Roman" w:hAnsi="Times New Roman"/>
          <w:sz w:val="28"/>
          <w:szCs w:val="28"/>
        </w:rPr>
        <w:t xml:space="preserve"> </w:t>
      </w:r>
      <w:r w:rsidRPr="00F06CB5">
        <w:rPr>
          <w:rFonts w:ascii="Times New Roman" w:hAnsi="Times New Roman"/>
          <w:sz w:val="28"/>
          <w:szCs w:val="28"/>
        </w:rPr>
        <w:t xml:space="preserve">спрямляющих аппаратов, лопатки перепуска воздуха, рабочие лопатки и кольца корпуса и др.) компрессора могут быть </w:t>
      </w:r>
      <w:r w:rsidR="00986B3C" w:rsidRPr="00F06CB5">
        <w:rPr>
          <w:rFonts w:ascii="Times New Roman" w:hAnsi="Times New Roman"/>
          <w:sz w:val="28"/>
          <w:szCs w:val="28"/>
        </w:rPr>
        <w:t xml:space="preserve">изготовлены из </w:t>
      </w:r>
      <w:proofErr w:type="gramStart"/>
      <w:r w:rsidR="00986B3C" w:rsidRPr="00F06CB5">
        <w:rPr>
          <w:rFonts w:ascii="Times New Roman" w:hAnsi="Times New Roman"/>
          <w:sz w:val="28"/>
          <w:szCs w:val="28"/>
        </w:rPr>
        <w:t>КМ</w:t>
      </w:r>
      <w:proofErr w:type="gramEnd"/>
      <w:r w:rsidR="00C73CB7" w:rsidRPr="00F06CB5">
        <w:rPr>
          <w:rFonts w:ascii="Times New Roman" w:hAnsi="Times New Roman"/>
          <w:sz w:val="28"/>
          <w:szCs w:val="28"/>
        </w:rPr>
        <w:t>.</w:t>
      </w:r>
    </w:p>
    <w:p w:rsidR="0000506E" w:rsidRPr="00F06CB5" w:rsidRDefault="00BF301C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ВНА КНД (рис 1</w:t>
      </w:r>
      <w:r w:rsidR="0000506E" w:rsidRPr="00F06CB5">
        <w:rPr>
          <w:rFonts w:ascii="Times New Roman" w:hAnsi="Times New Roman"/>
          <w:sz w:val="28"/>
          <w:szCs w:val="28"/>
        </w:rPr>
        <w:t xml:space="preserve">) предназначен для создания закрутки воздуха, поступающего на рабочие лопатки первой ступени компрессора, с целью снижения относительных скоростей и получения оптимальных углов </w:t>
      </w:r>
      <w:proofErr w:type="spellStart"/>
      <w:r w:rsidR="0000506E" w:rsidRPr="00F06CB5">
        <w:rPr>
          <w:rFonts w:ascii="Times New Roman" w:hAnsi="Times New Roman"/>
          <w:sz w:val="28"/>
          <w:szCs w:val="28"/>
        </w:rPr>
        <w:t>набегания</w:t>
      </w:r>
      <w:proofErr w:type="spellEnd"/>
      <w:r w:rsidR="0000506E" w:rsidRPr="00F06CB5">
        <w:rPr>
          <w:rFonts w:ascii="Times New Roman" w:hAnsi="Times New Roman"/>
          <w:sz w:val="28"/>
          <w:szCs w:val="28"/>
        </w:rPr>
        <w:t xml:space="preserve"> потока на профиль рабочей лопатки. Современная конструкция ВНА состоит из наружного корпуса, неподвижны</w:t>
      </w:r>
      <w:r w:rsidR="00BB7D67" w:rsidRPr="00F06CB5">
        <w:rPr>
          <w:rFonts w:ascii="Times New Roman" w:hAnsi="Times New Roman"/>
          <w:sz w:val="28"/>
          <w:szCs w:val="28"/>
        </w:rPr>
        <w:t>х</w:t>
      </w:r>
      <w:r w:rsidR="0000506E" w:rsidRPr="00F06CB5">
        <w:rPr>
          <w:rFonts w:ascii="Times New Roman" w:hAnsi="Times New Roman"/>
          <w:sz w:val="28"/>
          <w:szCs w:val="28"/>
        </w:rPr>
        <w:t xml:space="preserve"> лопат</w:t>
      </w:r>
      <w:r w:rsidR="00BB7D67" w:rsidRPr="00F06CB5">
        <w:rPr>
          <w:rFonts w:ascii="Times New Roman" w:hAnsi="Times New Roman"/>
          <w:sz w:val="28"/>
          <w:szCs w:val="28"/>
        </w:rPr>
        <w:t>ок</w:t>
      </w:r>
      <w:r w:rsidR="0000506E" w:rsidRPr="00F06CB5">
        <w:rPr>
          <w:rFonts w:ascii="Times New Roman" w:hAnsi="Times New Roman"/>
          <w:sz w:val="28"/>
          <w:szCs w:val="28"/>
        </w:rPr>
        <w:t xml:space="preserve"> (стоек), по</w:t>
      </w:r>
      <w:r w:rsidR="00ED3C2B" w:rsidRPr="00F06CB5">
        <w:rPr>
          <w:rFonts w:ascii="Times New Roman" w:hAnsi="Times New Roman"/>
          <w:sz w:val="28"/>
          <w:szCs w:val="28"/>
        </w:rPr>
        <w:t>воротных</w:t>
      </w:r>
      <w:r w:rsidR="0000506E" w:rsidRPr="00F06CB5">
        <w:rPr>
          <w:rFonts w:ascii="Times New Roman" w:hAnsi="Times New Roman"/>
          <w:sz w:val="28"/>
          <w:szCs w:val="28"/>
        </w:rPr>
        <w:t xml:space="preserve"> лопат</w:t>
      </w:r>
      <w:r w:rsidR="00BB7D67" w:rsidRPr="00F06CB5">
        <w:rPr>
          <w:rFonts w:ascii="Times New Roman" w:hAnsi="Times New Roman"/>
          <w:sz w:val="28"/>
          <w:szCs w:val="28"/>
        </w:rPr>
        <w:t>ок</w:t>
      </w:r>
      <w:r w:rsidR="0000506E" w:rsidRPr="00F06CB5">
        <w:rPr>
          <w:rFonts w:ascii="Times New Roman" w:hAnsi="Times New Roman"/>
          <w:sz w:val="28"/>
          <w:szCs w:val="28"/>
        </w:rPr>
        <w:t xml:space="preserve"> (закрыл</w:t>
      </w:r>
      <w:r w:rsidR="00BB7D67" w:rsidRPr="00F06CB5">
        <w:rPr>
          <w:rFonts w:ascii="Times New Roman" w:hAnsi="Times New Roman"/>
          <w:sz w:val="28"/>
          <w:szCs w:val="28"/>
        </w:rPr>
        <w:t>ков</w:t>
      </w:r>
      <w:r w:rsidR="0000506E" w:rsidRPr="00F06CB5">
        <w:rPr>
          <w:rFonts w:ascii="Times New Roman" w:hAnsi="Times New Roman"/>
          <w:sz w:val="28"/>
          <w:szCs w:val="28"/>
        </w:rPr>
        <w:t>), входно</w:t>
      </w:r>
      <w:r w:rsidR="00BB7D67" w:rsidRPr="00F06CB5">
        <w:rPr>
          <w:rFonts w:ascii="Times New Roman" w:hAnsi="Times New Roman"/>
          <w:sz w:val="28"/>
          <w:szCs w:val="28"/>
        </w:rPr>
        <w:t>го</w:t>
      </w:r>
      <w:r w:rsidR="0000506E" w:rsidRPr="00F06CB5">
        <w:rPr>
          <w:rFonts w:ascii="Times New Roman" w:hAnsi="Times New Roman"/>
          <w:sz w:val="28"/>
          <w:szCs w:val="28"/>
        </w:rPr>
        <w:t xml:space="preserve"> обтекател</w:t>
      </w:r>
      <w:r w:rsidR="00BB7D67" w:rsidRPr="00F06CB5">
        <w:rPr>
          <w:rFonts w:ascii="Times New Roman" w:hAnsi="Times New Roman"/>
          <w:sz w:val="28"/>
          <w:szCs w:val="28"/>
        </w:rPr>
        <w:t>я</w:t>
      </w:r>
      <w:r w:rsidR="0000506E" w:rsidRPr="00F06CB5">
        <w:rPr>
          <w:rFonts w:ascii="Times New Roman" w:hAnsi="Times New Roman"/>
          <w:sz w:val="28"/>
          <w:szCs w:val="28"/>
        </w:rPr>
        <w:t xml:space="preserve"> (кок</w:t>
      </w:r>
      <w:r w:rsidR="00BB7D67" w:rsidRPr="00F06CB5">
        <w:rPr>
          <w:rFonts w:ascii="Times New Roman" w:hAnsi="Times New Roman"/>
          <w:sz w:val="28"/>
          <w:szCs w:val="28"/>
        </w:rPr>
        <w:t>а</w:t>
      </w:r>
      <w:r w:rsidR="0000506E" w:rsidRPr="00F06CB5">
        <w:rPr>
          <w:rFonts w:ascii="Times New Roman" w:hAnsi="Times New Roman"/>
          <w:sz w:val="28"/>
          <w:szCs w:val="28"/>
        </w:rPr>
        <w:t>), внутренн</w:t>
      </w:r>
      <w:r w:rsidR="00BB7D67" w:rsidRPr="00F06CB5">
        <w:rPr>
          <w:rFonts w:ascii="Times New Roman" w:hAnsi="Times New Roman"/>
          <w:sz w:val="28"/>
          <w:szCs w:val="28"/>
        </w:rPr>
        <w:t>его</w:t>
      </w:r>
      <w:r w:rsidR="0000506E" w:rsidRPr="00F06CB5">
        <w:rPr>
          <w:rFonts w:ascii="Times New Roman" w:hAnsi="Times New Roman"/>
          <w:sz w:val="28"/>
          <w:szCs w:val="28"/>
        </w:rPr>
        <w:t xml:space="preserve"> корпус</w:t>
      </w:r>
      <w:r w:rsidR="00BB7D67" w:rsidRPr="00F06CB5">
        <w:rPr>
          <w:rFonts w:ascii="Times New Roman" w:hAnsi="Times New Roman"/>
          <w:sz w:val="28"/>
          <w:szCs w:val="28"/>
        </w:rPr>
        <w:t>а</w:t>
      </w:r>
      <w:r w:rsidR="009F17A6">
        <w:rPr>
          <w:rFonts w:ascii="Times New Roman" w:hAnsi="Times New Roman"/>
          <w:sz w:val="28"/>
          <w:szCs w:val="28"/>
        </w:rPr>
        <w:t>, уз</w:t>
      </w:r>
      <w:r w:rsidR="0000506E" w:rsidRPr="00F06CB5">
        <w:rPr>
          <w:rFonts w:ascii="Times New Roman" w:hAnsi="Times New Roman"/>
          <w:sz w:val="28"/>
          <w:szCs w:val="28"/>
        </w:rPr>
        <w:t>л</w:t>
      </w:r>
      <w:r w:rsidR="00BB7D67" w:rsidRPr="00F06CB5">
        <w:rPr>
          <w:rFonts w:ascii="Times New Roman" w:hAnsi="Times New Roman"/>
          <w:sz w:val="28"/>
          <w:szCs w:val="28"/>
        </w:rPr>
        <w:t>а</w:t>
      </w:r>
      <w:r w:rsidR="0000506E" w:rsidRPr="00F06CB5">
        <w:rPr>
          <w:rFonts w:ascii="Times New Roman" w:hAnsi="Times New Roman"/>
          <w:sz w:val="28"/>
          <w:szCs w:val="28"/>
        </w:rPr>
        <w:t xml:space="preserve"> регулировки положения закрылков. Конструкция</w:t>
      </w:r>
      <w:r w:rsidR="00ED3C2B" w:rsidRPr="00F06CB5">
        <w:rPr>
          <w:rFonts w:ascii="Times New Roman" w:hAnsi="Times New Roman"/>
          <w:sz w:val="28"/>
          <w:szCs w:val="28"/>
        </w:rPr>
        <w:t xml:space="preserve"> корпуса</w:t>
      </w:r>
      <w:r w:rsidR="0000506E" w:rsidRPr="00F06CB5">
        <w:rPr>
          <w:rFonts w:ascii="Times New Roman" w:hAnsi="Times New Roman"/>
          <w:sz w:val="28"/>
          <w:szCs w:val="28"/>
        </w:rPr>
        <w:t xml:space="preserve"> неразборная </w:t>
      </w:r>
      <w:r w:rsidR="00ED3C2B" w:rsidRPr="00F06CB5">
        <w:rPr>
          <w:rFonts w:ascii="Times New Roman" w:hAnsi="Times New Roman"/>
          <w:sz w:val="28"/>
          <w:szCs w:val="28"/>
        </w:rPr>
        <w:t xml:space="preserve">и </w:t>
      </w:r>
      <w:r w:rsidR="0000506E" w:rsidRPr="00F06CB5">
        <w:rPr>
          <w:rFonts w:ascii="Times New Roman" w:hAnsi="Times New Roman"/>
          <w:sz w:val="28"/>
          <w:szCs w:val="28"/>
        </w:rPr>
        <w:t xml:space="preserve">изготавливается в основном из титановых </w:t>
      </w:r>
      <w:r w:rsidR="00761DD1" w:rsidRPr="00F06CB5">
        <w:rPr>
          <w:rFonts w:ascii="Times New Roman" w:hAnsi="Times New Roman"/>
          <w:sz w:val="28"/>
          <w:szCs w:val="28"/>
        </w:rPr>
        <w:t>с</w:t>
      </w:r>
      <w:r w:rsidR="0000506E" w:rsidRPr="00F06CB5">
        <w:rPr>
          <w:rFonts w:ascii="Times New Roman" w:hAnsi="Times New Roman"/>
          <w:sz w:val="28"/>
          <w:szCs w:val="28"/>
        </w:rPr>
        <w:t>плавов.</w:t>
      </w:r>
    </w:p>
    <w:p w:rsidR="002A2674" w:rsidRPr="00F06CB5" w:rsidRDefault="002A2674" w:rsidP="00F06CB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512D10E" wp14:editId="7DEAE16C">
            <wp:extent cx="3492000" cy="3446944"/>
            <wp:effectExtent l="0" t="0" r="0" b="0"/>
            <wp:docPr id="2" name="Рисунок 4" descr="Z:\Install\ВНА_КМ_23_10_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Install\ВНА_КМ_23_10_2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000" cy="3446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674" w:rsidRPr="00F06CB5" w:rsidRDefault="002A2674" w:rsidP="00F06CB5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F06CB5">
        <w:rPr>
          <w:rFonts w:ascii="Times New Roman" w:hAnsi="Times New Roman"/>
          <w:sz w:val="24"/>
          <w:szCs w:val="28"/>
        </w:rPr>
        <w:t>Рис</w:t>
      </w:r>
      <w:r w:rsidR="00F06CB5" w:rsidRPr="00F06CB5">
        <w:rPr>
          <w:rFonts w:ascii="Times New Roman" w:hAnsi="Times New Roman"/>
          <w:sz w:val="24"/>
          <w:szCs w:val="28"/>
        </w:rPr>
        <w:t>.</w:t>
      </w:r>
      <w:r w:rsidRPr="00F06CB5">
        <w:rPr>
          <w:rFonts w:ascii="Times New Roman" w:hAnsi="Times New Roman"/>
          <w:sz w:val="24"/>
          <w:szCs w:val="28"/>
        </w:rPr>
        <w:t xml:space="preserve"> 1 </w:t>
      </w:r>
      <w:r w:rsidR="00F06CB5" w:rsidRPr="00F06CB5">
        <w:rPr>
          <w:rFonts w:ascii="Times New Roman" w:hAnsi="Times New Roman"/>
          <w:sz w:val="24"/>
          <w:szCs w:val="28"/>
        </w:rPr>
        <w:t>–</w:t>
      </w:r>
      <w:r w:rsidRPr="00F06CB5">
        <w:rPr>
          <w:rFonts w:ascii="Times New Roman" w:hAnsi="Times New Roman"/>
          <w:sz w:val="24"/>
          <w:szCs w:val="28"/>
        </w:rPr>
        <w:t xml:space="preserve"> Модель регулируемого входного направляющего аппарата</w:t>
      </w:r>
    </w:p>
    <w:p w:rsidR="00F06CB5" w:rsidRDefault="00F06CB5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918D8" w:rsidRPr="00F06CB5" w:rsidRDefault="0000506E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Для регулирования объ</w:t>
      </w:r>
      <w:r w:rsidR="009F17A6">
        <w:rPr>
          <w:rFonts w:ascii="Times New Roman" w:hAnsi="Times New Roman"/>
          <w:sz w:val="28"/>
          <w:szCs w:val="28"/>
        </w:rPr>
        <w:t>е</w:t>
      </w:r>
      <w:r w:rsidRPr="00F06CB5">
        <w:rPr>
          <w:rFonts w:ascii="Times New Roman" w:hAnsi="Times New Roman"/>
          <w:sz w:val="28"/>
          <w:szCs w:val="28"/>
        </w:rPr>
        <w:t>ма входящег</w:t>
      </w:r>
      <w:r w:rsidR="004F5D66" w:rsidRPr="00F06CB5">
        <w:rPr>
          <w:rFonts w:ascii="Times New Roman" w:hAnsi="Times New Roman"/>
          <w:sz w:val="28"/>
          <w:szCs w:val="28"/>
        </w:rPr>
        <w:t>о воздуха</w:t>
      </w:r>
      <w:r w:rsidR="00BB7D67" w:rsidRPr="00F06CB5">
        <w:rPr>
          <w:rFonts w:ascii="Times New Roman" w:hAnsi="Times New Roman"/>
          <w:sz w:val="28"/>
          <w:szCs w:val="28"/>
        </w:rPr>
        <w:t xml:space="preserve"> </w:t>
      </w:r>
      <w:r w:rsidR="004F5D66" w:rsidRPr="00F06CB5">
        <w:rPr>
          <w:rFonts w:ascii="Times New Roman" w:hAnsi="Times New Roman"/>
          <w:sz w:val="28"/>
          <w:szCs w:val="28"/>
        </w:rPr>
        <w:t xml:space="preserve">на выходе ВНА </w:t>
      </w:r>
      <w:r w:rsidR="00F06CB5">
        <w:rPr>
          <w:rFonts w:ascii="Times New Roman" w:hAnsi="Times New Roman"/>
          <w:sz w:val="28"/>
          <w:szCs w:val="28"/>
        </w:rPr>
        <w:br/>
      </w:r>
      <w:r w:rsidR="004F5D66" w:rsidRPr="00F06CB5">
        <w:rPr>
          <w:rFonts w:ascii="Times New Roman" w:hAnsi="Times New Roman"/>
          <w:sz w:val="28"/>
          <w:szCs w:val="28"/>
        </w:rPr>
        <w:t>(Рис.</w:t>
      </w:r>
      <w:r w:rsidR="00F06CB5">
        <w:rPr>
          <w:rFonts w:ascii="Times New Roman" w:hAnsi="Times New Roman"/>
          <w:sz w:val="28"/>
          <w:szCs w:val="28"/>
        </w:rPr>
        <w:t xml:space="preserve"> </w:t>
      </w:r>
      <w:r w:rsidR="004F5D66" w:rsidRPr="00F06CB5">
        <w:rPr>
          <w:rFonts w:ascii="Times New Roman" w:hAnsi="Times New Roman"/>
          <w:sz w:val="28"/>
          <w:szCs w:val="28"/>
        </w:rPr>
        <w:t>1</w:t>
      </w:r>
      <w:r w:rsidRPr="00F06CB5">
        <w:rPr>
          <w:rFonts w:ascii="Times New Roman" w:hAnsi="Times New Roman"/>
          <w:sz w:val="28"/>
          <w:szCs w:val="28"/>
        </w:rPr>
        <w:t>) –</w:t>
      </w:r>
      <w:r w:rsidR="00BB7D67" w:rsidRPr="00F06CB5">
        <w:rPr>
          <w:rFonts w:ascii="Times New Roman" w:hAnsi="Times New Roman"/>
          <w:sz w:val="28"/>
          <w:szCs w:val="28"/>
        </w:rPr>
        <w:t>сразу</w:t>
      </w:r>
      <w:r w:rsidRPr="00F06CB5">
        <w:rPr>
          <w:rFonts w:ascii="Times New Roman" w:hAnsi="Times New Roman"/>
          <w:sz w:val="28"/>
          <w:szCs w:val="28"/>
        </w:rPr>
        <w:t xml:space="preserve"> за стойкой устанавливается по</w:t>
      </w:r>
      <w:r w:rsidR="00ED3C2B" w:rsidRPr="00F06CB5">
        <w:rPr>
          <w:rFonts w:ascii="Times New Roman" w:hAnsi="Times New Roman"/>
          <w:sz w:val="28"/>
          <w:szCs w:val="28"/>
        </w:rPr>
        <w:t>воротная</w:t>
      </w:r>
      <w:r w:rsidRPr="00F06CB5">
        <w:rPr>
          <w:rFonts w:ascii="Times New Roman" w:hAnsi="Times New Roman"/>
          <w:sz w:val="28"/>
          <w:szCs w:val="28"/>
        </w:rPr>
        <w:t xml:space="preserve"> лопатка (закрылок</w:t>
      </w:r>
      <w:r w:rsidR="00BB7D67" w:rsidRPr="00F06CB5">
        <w:rPr>
          <w:rFonts w:ascii="Times New Roman" w:hAnsi="Times New Roman"/>
          <w:sz w:val="28"/>
          <w:szCs w:val="28"/>
        </w:rPr>
        <w:t>).</w:t>
      </w:r>
      <w:r w:rsidRPr="00F06CB5">
        <w:rPr>
          <w:rFonts w:ascii="Times New Roman" w:hAnsi="Times New Roman"/>
          <w:sz w:val="28"/>
          <w:szCs w:val="28"/>
        </w:rPr>
        <w:t xml:space="preserve"> Количество закрылков равно числу стоек. Между соседними закрылками имеется жесткая механическая связь (узел регулировки положения закрылков). Вращаясь, закрылок перекрывает сечение канала и регулирует объ</w:t>
      </w:r>
      <w:r w:rsidR="009F17A6">
        <w:rPr>
          <w:rFonts w:ascii="Times New Roman" w:hAnsi="Times New Roman"/>
          <w:sz w:val="28"/>
          <w:szCs w:val="28"/>
        </w:rPr>
        <w:t>е</w:t>
      </w:r>
      <w:r w:rsidRPr="00F06CB5">
        <w:rPr>
          <w:rFonts w:ascii="Times New Roman" w:hAnsi="Times New Roman"/>
          <w:sz w:val="28"/>
          <w:szCs w:val="28"/>
        </w:rPr>
        <w:t>м воздушного потока.</w:t>
      </w:r>
    </w:p>
    <w:p w:rsidR="0000506E" w:rsidRPr="00F06CB5" w:rsidRDefault="0000506E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Для предотвращения обледенения ВНА при эксплуатации ГТД в условиях высокой влажности и низких температур (ниже 0</w:t>
      </w:r>
      <w:r w:rsidR="009F17A6">
        <w:rPr>
          <w:rFonts w:ascii="Times New Roman" w:hAnsi="Times New Roman"/>
          <w:sz w:val="28"/>
          <w:szCs w:val="28"/>
        </w:rPr>
        <w:t>°</w:t>
      </w:r>
      <w:r w:rsidRPr="00F06CB5">
        <w:rPr>
          <w:rFonts w:ascii="Times New Roman" w:hAnsi="Times New Roman"/>
          <w:sz w:val="28"/>
          <w:szCs w:val="28"/>
        </w:rPr>
        <w:t>С, облака с переохл</w:t>
      </w:r>
      <w:r w:rsidR="00180C0D">
        <w:rPr>
          <w:rFonts w:ascii="Times New Roman" w:hAnsi="Times New Roman"/>
          <w:sz w:val="28"/>
          <w:szCs w:val="28"/>
        </w:rPr>
        <w:t>ажд</w:t>
      </w:r>
      <w:r w:rsidR="009F17A6">
        <w:rPr>
          <w:rFonts w:ascii="Times New Roman" w:hAnsi="Times New Roman"/>
          <w:sz w:val="28"/>
          <w:szCs w:val="28"/>
        </w:rPr>
        <w:t>е</w:t>
      </w:r>
      <w:r w:rsidR="00180C0D">
        <w:rPr>
          <w:rFonts w:ascii="Times New Roman" w:hAnsi="Times New Roman"/>
          <w:sz w:val="28"/>
          <w:szCs w:val="28"/>
        </w:rPr>
        <w:t>нными водяными каплями и Т=</w:t>
      </w:r>
      <w:r w:rsidR="008A5839" w:rsidRPr="00F06CB5">
        <w:rPr>
          <w:rFonts w:ascii="Times New Roman" w:hAnsi="Times New Roman"/>
          <w:sz w:val="28"/>
          <w:szCs w:val="28"/>
        </w:rPr>
        <w:t>-</w:t>
      </w:r>
      <w:r w:rsidRPr="00F06CB5">
        <w:rPr>
          <w:rFonts w:ascii="Times New Roman" w:hAnsi="Times New Roman"/>
          <w:sz w:val="28"/>
          <w:szCs w:val="28"/>
        </w:rPr>
        <w:t>20</w:t>
      </w:r>
      <w:r w:rsidR="009F17A6" w:rsidRPr="009F17A6">
        <w:rPr>
          <w:rFonts w:ascii="Times New Roman" w:hAnsi="Times New Roman"/>
          <w:sz w:val="28"/>
          <w:szCs w:val="28"/>
        </w:rPr>
        <w:t>°</w:t>
      </w:r>
      <w:r w:rsidRPr="00F06CB5">
        <w:rPr>
          <w:rFonts w:ascii="Times New Roman" w:hAnsi="Times New Roman"/>
          <w:sz w:val="28"/>
          <w:szCs w:val="28"/>
        </w:rPr>
        <w:t>С и ниже), с температурой близкой к 0</w:t>
      </w:r>
      <w:r w:rsidR="009F17A6">
        <w:rPr>
          <w:rFonts w:ascii="Times New Roman" w:hAnsi="Times New Roman"/>
          <w:sz w:val="28"/>
          <w:szCs w:val="28"/>
        </w:rPr>
        <w:t>°</w:t>
      </w:r>
      <w:r w:rsidRPr="00F06CB5">
        <w:rPr>
          <w:rFonts w:ascii="Times New Roman" w:hAnsi="Times New Roman"/>
          <w:sz w:val="28"/>
          <w:szCs w:val="28"/>
        </w:rPr>
        <w:t xml:space="preserve">С в конструкцию встраивается </w:t>
      </w:r>
      <w:proofErr w:type="spellStart"/>
      <w:r w:rsidRPr="00F06CB5">
        <w:rPr>
          <w:rFonts w:ascii="Times New Roman" w:hAnsi="Times New Roman"/>
          <w:sz w:val="28"/>
          <w:szCs w:val="28"/>
        </w:rPr>
        <w:t>противообледенительная</w:t>
      </w:r>
      <w:proofErr w:type="spellEnd"/>
      <w:r w:rsidRPr="00F06CB5">
        <w:rPr>
          <w:rFonts w:ascii="Times New Roman" w:hAnsi="Times New Roman"/>
          <w:sz w:val="28"/>
          <w:szCs w:val="28"/>
        </w:rPr>
        <w:t xml:space="preserve"> система (</w:t>
      </w:r>
      <w:proofErr w:type="gramStart"/>
      <w:r w:rsidRPr="00F06CB5">
        <w:rPr>
          <w:rFonts w:ascii="Times New Roman" w:hAnsi="Times New Roman"/>
          <w:sz w:val="28"/>
          <w:szCs w:val="28"/>
        </w:rPr>
        <w:t>ПОС</w:t>
      </w:r>
      <w:proofErr w:type="gramEnd"/>
      <w:r w:rsidRPr="00F06CB5">
        <w:rPr>
          <w:rFonts w:ascii="Times New Roman" w:hAnsi="Times New Roman"/>
          <w:sz w:val="28"/>
          <w:szCs w:val="28"/>
        </w:rPr>
        <w:t>). Система подо</w:t>
      </w:r>
      <w:r w:rsidR="009F17A6">
        <w:rPr>
          <w:rFonts w:ascii="Times New Roman" w:hAnsi="Times New Roman"/>
          <w:sz w:val="28"/>
          <w:szCs w:val="28"/>
        </w:rPr>
        <w:t xml:space="preserve">гревает корпус, стойки, кок. </w:t>
      </w:r>
      <w:r w:rsidRPr="00F06CB5">
        <w:rPr>
          <w:rFonts w:ascii="Times New Roman" w:hAnsi="Times New Roman"/>
          <w:sz w:val="28"/>
          <w:szCs w:val="28"/>
        </w:rPr>
        <w:t xml:space="preserve">В качестве рабочего тела используется  горячий воздух компрессора горячее масло, горячие газы, </w:t>
      </w:r>
      <w:proofErr w:type="spellStart"/>
      <w:r w:rsidRPr="00F06CB5">
        <w:rPr>
          <w:rFonts w:ascii="Times New Roman" w:hAnsi="Times New Roman"/>
          <w:sz w:val="28"/>
          <w:szCs w:val="28"/>
        </w:rPr>
        <w:t>противообледенительная</w:t>
      </w:r>
      <w:proofErr w:type="spellEnd"/>
      <w:r w:rsidRPr="00F06CB5">
        <w:rPr>
          <w:rFonts w:ascii="Times New Roman" w:hAnsi="Times New Roman"/>
          <w:sz w:val="28"/>
          <w:szCs w:val="28"/>
        </w:rPr>
        <w:t xml:space="preserve"> жидкость, а так же </w:t>
      </w:r>
      <w:proofErr w:type="spellStart"/>
      <w:r w:rsidRPr="00F06CB5">
        <w:rPr>
          <w:rFonts w:ascii="Times New Roman" w:hAnsi="Times New Roman"/>
          <w:sz w:val="28"/>
          <w:szCs w:val="28"/>
        </w:rPr>
        <w:t>электроподогрев</w:t>
      </w:r>
      <w:proofErr w:type="spellEnd"/>
      <w:r w:rsidRPr="00F06CB5">
        <w:rPr>
          <w:rFonts w:ascii="Times New Roman" w:hAnsi="Times New Roman"/>
          <w:sz w:val="28"/>
          <w:szCs w:val="28"/>
        </w:rPr>
        <w:t xml:space="preserve">. </w:t>
      </w:r>
    </w:p>
    <w:p w:rsidR="0000506E" w:rsidRPr="00F06CB5" w:rsidRDefault="0000506E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Важной задачей, стоящей перед конструкцией современного ВНА, является повышение радиолокационной незаметности двигателя. </w:t>
      </w:r>
      <w:r w:rsidR="008A5839" w:rsidRPr="00F06CB5">
        <w:rPr>
          <w:rFonts w:ascii="Times New Roman" w:hAnsi="Times New Roman"/>
          <w:sz w:val="28"/>
          <w:szCs w:val="28"/>
        </w:rPr>
        <w:t xml:space="preserve">Полимерные материалы, в частности ПКМ, в том числе ПКМ с непрерывными волокнами, ВПКМ, используют при создании материалов с регулируемыми электрофизическими свойствами, что дает возможность использовать их в качестве полимерных </w:t>
      </w:r>
      <w:proofErr w:type="spellStart"/>
      <w:r w:rsidR="008A5839" w:rsidRPr="00F06CB5">
        <w:rPr>
          <w:rFonts w:ascii="Times New Roman" w:hAnsi="Times New Roman"/>
          <w:sz w:val="28"/>
          <w:szCs w:val="28"/>
        </w:rPr>
        <w:t>магнитодиэлектрических</w:t>
      </w:r>
      <w:proofErr w:type="spellEnd"/>
      <w:r w:rsidR="008A5839" w:rsidRPr="00F06CB5">
        <w:rPr>
          <w:rFonts w:ascii="Times New Roman" w:hAnsi="Times New Roman"/>
          <w:sz w:val="28"/>
          <w:szCs w:val="28"/>
        </w:rPr>
        <w:t xml:space="preserve">  и электропроводящих материалов</w:t>
      </w:r>
      <w:r w:rsidR="000735B2" w:rsidRPr="00F06CB5">
        <w:rPr>
          <w:rFonts w:ascii="Times New Roman" w:hAnsi="Times New Roman"/>
          <w:sz w:val="28"/>
          <w:szCs w:val="28"/>
        </w:rPr>
        <w:t xml:space="preserve"> в </w:t>
      </w:r>
      <w:proofErr w:type="spellStart"/>
      <w:r w:rsidR="000735B2" w:rsidRPr="00F06CB5">
        <w:rPr>
          <w:rFonts w:ascii="Times New Roman" w:hAnsi="Times New Roman"/>
          <w:sz w:val="28"/>
          <w:szCs w:val="28"/>
        </w:rPr>
        <w:t>радиоэкранирующих</w:t>
      </w:r>
      <w:proofErr w:type="spellEnd"/>
      <w:r w:rsidR="000735B2" w:rsidRPr="00F06CB5">
        <w:rPr>
          <w:rFonts w:ascii="Times New Roman" w:hAnsi="Times New Roman"/>
          <w:sz w:val="28"/>
          <w:szCs w:val="28"/>
        </w:rPr>
        <w:t xml:space="preserve"> и радиопоглощающих электромагнитную эне</w:t>
      </w:r>
      <w:r w:rsidR="00180C0D">
        <w:rPr>
          <w:rFonts w:ascii="Times New Roman" w:hAnsi="Times New Roman"/>
          <w:sz w:val="28"/>
          <w:szCs w:val="28"/>
        </w:rPr>
        <w:t>р</w:t>
      </w:r>
      <w:r w:rsidR="000735B2" w:rsidRPr="00F06CB5">
        <w:rPr>
          <w:rFonts w:ascii="Times New Roman" w:hAnsi="Times New Roman"/>
          <w:sz w:val="28"/>
          <w:szCs w:val="28"/>
        </w:rPr>
        <w:t>гию</w:t>
      </w:r>
      <w:r w:rsidR="00C73CB7" w:rsidRPr="00F06CB5">
        <w:rPr>
          <w:rFonts w:ascii="Times New Roman" w:hAnsi="Times New Roman"/>
          <w:sz w:val="28"/>
          <w:szCs w:val="28"/>
        </w:rPr>
        <w:t xml:space="preserve"> радиодиапазона покрытиях и конструкциях [</w:t>
      </w:r>
      <w:r w:rsidR="00B91E3F" w:rsidRPr="00F06CB5">
        <w:rPr>
          <w:rFonts w:ascii="Times New Roman" w:hAnsi="Times New Roman"/>
          <w:sz w:val="28"/>
          <w:szCs w:val="28"/>
        </w:rPr>
        <w:t>2</w:t>
      </w:r>
      <w:r w:rsidR="00C73CB7" w:rsidRPr="00F06CB5">
        <w:rPr>
          <w:rFonts w:ascii="Times New Roman" w:hAnsi="Times New Roman"/>
          <w:sz w:val="28"/>
          <w:szCs w:val="28"/>
        </w:rPr>
        <w:t>].</w:t>
      </w:r>
    </w:p>
    <w:p w:rsidR="00ED3C2B" w:rsidRDefault="0000506E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Сохраняя все технические требования к изделию, определяя основные критерии применения </w:t>
      </w:r>
      <w:proofErr w:type="gramStart"/>
      <w:r w:rsidRPr="00F06CB5">
        <w:rPr>
          <w:rFonts w:ascii="Times New Roman" w:hAnsi="Times New Roman"/>
          <w:sz w:val="28"/>
          <w:szCs w:val="28"/>
        </w:rPr>
        <w:t>КМ</w:t>
      </w:r>
      <w:proofErr w:type="gramEnd"/>
      <w:r w:rsidRPr="00F06CB5">
        <w:rPr>
          <w:rFonts w:ascii="Times New Roman" w:hAnsi="Times New Roman"/>
          <w:sz w:val="28"/>
          <w:szCs w:val="28"/>
        </w:rPr>
        <w:t xml:space="preserve"> в нем, подразумевается получение готового продукта с прочностными характеристиками, не уступающими  металлическому прототипу, имеющего улучшенные весовые, стоимостные и другие качества. При этом определение – «конструкция изделия», как состоящая из отдельных элементов в металле, в композитном варианте приобретает более широкое понятие. Возникает понятие «внутренняя конструкция материала». Замена материала одного на другой имеет ряд задач. Это выбор входящих в него компонентов, проектирование конструкции </w:t>
      </w:r>
      <w:proofErr w:type="gramStart"/>
      <w:r w:rsidRPr="00F06CB5">
        <w:rPr>
          <w:rFonts w:ascii="Times New Roman" w:hAnsi="Times New Roman"/>
          <w:sz w:val="28"/>
          <w:szCs w:val="28"/>
        </w:rPr>
        <w:t>КМ</w:t>
      </w:r>
      <w:proofErr w:type="gramEnd"/>
      <w:r w:rsidRPr="00F06CB5">
        <w:rPr>
          <w:rFonts w:ascii="Times New Roman" w:hAnsi="Times New Roman"/>
          <w:sz w:val="28"/>
          <w:szCs w:val="28"/>
        </w:rPr>
        <w:t xml:space="preserve"> подетально, перепроектирование облика изделия под свойства КМ и применяемую технологию с сохранением его функций, выбор </w:t>
      </w:r>
      <w:r w:rsidR="007F124C" w:rsidRPr="00F06CB5">
        <w:rPr>
          <w:rFonts w:ascii="Times New Roman" w:hAnsi="Times New Roman"/>
          <w:sz w:val="28"/>
          <w:szCs w:val="28"/>
        </w:rPr>
        <w:t xml:space="preserve">технологии изготовления изделия </w:t>
      </w:r>
      <w:r w:rsidR="00571838" w:rsidRPr="00F06CB5">
        <w:rPr>
          <w:rFonts w:ascii="Times New Roman" w:hAnsi="Times New Roman"/>
          <w:sz w:val="28"/>
          <w:szCs w:val="28"/>
        </w:rPr>
        <w:t>[</w:t>
      </w:r>
      <w:r w:rsidR="00B91E3F" w:rsidRPr="00F06CB5">
        <w:rPr>
          <w:rFonts w:ascii="Times New Roman" w:hAnsi="Times New Roman"/>
          <w:sz w:val="28"/>
          <w:szCs w:val="28"/>
        </w:rPr>
        <w:t>3</w:t>
      </w:r>
      <w:r w:rsidR="00571838" w:rsidRPr="00F06CB5">
        <w:rPr>
          <w:rFonts w:ascii="Times New Roman" w:hAnsi="Times New Roman"/>
          <w:sz w:val="28"/>
          <w:szCs w:val="28"/>
        </w:rPr>
        <w:t>]</w:t>
      </w:r>
      <w:r w:rsidR="007F124C" w:rsidRPr="00F06CB5">
        <w:rPr>
          <w:rFonts w:ascii="Times New Roman" w:hAnsi="Times New Roman"/>
          <w:sz w:val="28"/>
          <w:szCs w:val="28"/>
        </w:rPr>
        <w:t>.</w:t>
      </w:r>
    </w:p>
    <w:p w:rsidR="00180C0D" w:rsidRPr="00F06CB5" w:rsidRDefault="00180C0D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070A" w:rsidRPr="00F06CB5" w:rsidRDefault="00180C0D" w:rsidP="00180C0D">
      <w:pPr>
        <w:tabs>
          <w:tab w:val="left" w:pos="6013"/>
        </w:tabs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Ключевая идея</w:t>
      </w:r>
    </w:p>
    <w:p w:rsidR="00C7070A" w:rsidRPr="00F06CB5" w:rsidRDefault="00C7070A" w:rsidP="00F06CB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06CB5">
        <w:rPr>
          <w:rFonts w:ascii="Times New Roman" w:hAnsi="Times New Roman"/>
          <w:sz w:val="28"/>
          <w:szCs w:val="28"/>
        </w:rPr>
        <w:t xml:space="preserve">Предлагаемое улучшение в изделии </w:t>
      </w:r>
      <w:r w:rsidR="00180C0D">
        <w:t>–</w:t>
      </w:r>
      <w:r w:rsidRPr="00F06CB5">
        <w:rPr>
          <w:rFonts w:ascii="Times New Roman" w:hAnsi="Times New Roman"/>
          <w:sz w:val="28"/>
          <w:szCs w:val="28"/>
        </w:rPr>
        <w:t xml:space="preserve"> это замена материала на полимерные композиционные материалы (ПКМ). Применение ПКМ в ВНА позволит улучшить технические и эксплуатационные характеристики двигателя. </w:t>
      </w:r>
      <w:r w:rsidRPr="00F06CB5">
        <w:rPr>
          <w:rFonts w:ascii="Times New Roman" w:eastAsia="Times New Roman" w:hAnsi="Times New Roman"/>
          <w:sz w:val="28"/>
          <w:szCs w:val="28"/>
          <w:lang w:eastAsia="ru-RU"/>
        </w:rPr>
        <w:t>Из достоин</w:t>
      </w:r>
      <w:proofErr w:type="gramStart"/>
      <w:r w:rsidRPr="00F06CB5">
        <w:rPr>
          <w:rFonts w:ascii="Times New Roman" w:eastAsia="Times New Roman" w:hAnsi="Times New Roman"/>
          <w:sz w:val="28"/>
          <w:szCs w:val="28"/>
          <w:lang w:eastAsia="ru-RU"/>
        </w:rPr>
        <w:t>ств пр</w:t>
      </w:r>
      <w:proofErr w:type="gramEnd"/>
      <w:r w:rsidRPr="00F06CB5">
        <w:rPr>
          <w:rFonts w:ascii="Times New Roman" w:eastAsia="Times New Roman" w:hAnsi="Times New Roman"/>
          <w:sz w:val="28"/>
          <w:szCs w:val="28"/>
          <w:lang w:eastAsia="ru-RU"/>
        </w:rPr>
        <w:t>именения и общеизвестных фактов формируются основные  преимущества ВНА, изготовленного из ПКМ:</w:t>
      </w:r>
    </w:p>
    <w:p w:rsidR="00C7070A" w:rsidRPr="00F06CB5" w:rsidRDefault="00C7070A" w:rsidP="00F06CB5">
      <w:pPr>
        <w:tabs>
          <w:tab w:val="left" w:pos="601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А именно: </w:t>
      </w:r>
    </w:p>
    <w:p w:rsidR="00C7070A" w:rsidRPr="00F06CB5" w:rsidRDefault="00180C0D" w:rsidP="00180C0D">
      <w:pPr>
        <w:tabs>
          <w:tab w:val="left" w:pos="6013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180C0D"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C7070A" w:rsidRPr="00F06CB5">
        <w:rPr>
          <w:rFonts w:ascii="Times New Roman" w:hAnsi="Times New Roman"/>
          <w:sz w:val="28"/>
          <w:szCs w:val="28"/>
        </w:rPr>
        <w:t xml:space="preserve">снижение весовых характеристик ВНА, что повышает топливную экономичность; </w:t>
      </w:r>
    </w:p>
    <w:p w:rsidR="00C7070A" w:rsidRPr="00F06CB5" w:rsidRDefault="00180C0D" w:rsidP="00180C0D">
      <w:pPr>
        <w:tabs>
          <w:tab w:val="left" w:pos="6013"/>
        </w:tabs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C7070A" w:rsidRPr="00F06CB5">
        <w:rPr>
          <w:rFonts w:ascii="Times New Roman" w:hAnsi="Times New Roman"/>
          <w:sz w:val="28"/>
          <w:szCs w:val="28"/>
        </w:rPr>
        <w:t xml:space="preserve">возможность применения электрической </w:t>
      </w:r>
      <w:proofErr w:type="spellStart"/>
      <w:r w:rsidR="00C7070A" w:rsidRPr="00F06CB5">
        <w:rPr>
          <w:rFonts w:ascii="Times New Roman" w:hAnsi="Times New Roman"/>
          <w:sz w:val="28"/>
          <w:szCs w:val="28"/>
        </w:rPr>
        <w:t>противообледенительной</w:t>
      </w:r>
      <w:proofErr w:type="spellEnd"/>
      <w:r w:rsidR="00C7070A" w:rsidRPr="00F06CB5">
        <w:rPr>
          <w:rFonts w:ascii="Times New Roman" w:hAnsi="Times New Roman"/>
          <w:sz w:val="28"/>
          <w:szCs w:val="28"/>
        </w:rPr>
        <w:t xml:space="preserve"> системы и использование гидрофобных покрытий, позволяющих уменьшить контакт с водяными каплями; 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возможность изготовления </w:t>
      </w:r>
      <w:proofErr w:type="spellStart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радиоэкранирующих</w:t>
      </w:r>
      <w:proofErr w:type="spellEnd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 и радиопоглощающих конструкций ВНА с использованием в качестве основы </w:t>
      </w:r>
      <w:proofErr w:type="spellStart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стеклонаполненные</w:t>
      </w:r>
      <w:proofErr w:type="spellEnd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 радиопрозрачные композиты;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C7070A" w:rsidRPr="00F06CB5">
        <w:rPr>
          <w:rFonts w:ascii="Times New Roman" w:hAnsi="Times New Roman"/>
          <w:sz w:val="28"/>
          <w:szCs w:val="28"/>
        </w:rPr>
        <w:t>повышение боевой и аварийной живучести за счет непробиваемости корпусов при обрыве лопаток. [3]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сочетание низкой плотности с высокими удельными  прочностными характеристиками (динамическая прочность, статистическая прочность, жесткость);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низкая стоимость изготовления изделий относительно изготовления аналогичных изделий из металла; 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повышение предела выносливости 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химическая стойкость;</w:t>
      </w:r>
    </w:p>
    <w:p w:rsidR="00C7070A" w:rsidRPr="00F06CB5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возможность отстройки от опасных частот </w:t>
      </w:r>
      <w:proofErr w:type="gramStart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в следстви</w:t>
      </w:r>
      <w:r w:rsidR="003E57D9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proofErr w:type="gramEnd"/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 которой повышается жизнестойкость и снижается уровень шума изделия;</w:t>
      </w:r>
    </w:p>
    <w:p w:rsidR="00C7070A" w:rsidRDefault="00180C0D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</w:rPr>
        <w:t>–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7070A" w:rsidRPr="00F06CB5">
        <w:rPr>
          <w:rFonts w:ascii="Times New Roman" w:eastAsia="Times New Roman" w:hAnsi="Times New Roman"/>
          <w:sz w:val="28"/>
          <w:szCs w:val="28"/>
          <w:lang w:eastAsia="ru-RU"/>
        </w:rPr>
        <w:t>возможность получения ВНА сложной формы.</w:t>
      </w:r>
    </w:p>
    <w:p w:rsidR="003E57D9" w:rsidRPr="00F06CB5" w:rsidRDefault="003E57D9" w:rsidP="00180C0D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90D28" w:rsidRPr="00F06CB5" w:rsidRDefault="003E57D9" w:rsidP="003E57D9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Пути достижения цели</w:t>
      </w:r>
    </w:p>
    <w:p w:rsidR="0000506E" w:rsidRPr="00F06CB5" w:rsidRDefault="0000506E" w:rsidP="00F06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В АО НИИТ </w:t>
      </w:r>
      <w:r w:rsidR="007F1111" w:rsidRPr="00F06CB5">
        <w:rPr>
          <w:rFonts w:ascii="Times New Roman" w:hAnsi="Times New Roman"/>
          <w:sz w:val="28"/>
          <w:szCs w:val="28"/>
        </w:rPr>
        <w:t>про</w:t>
      </w:r>
      <w:r w:rsidRPr="00F06CB5">
        <w:rPr>
          <w:rFonts w:ascii="Times New Roman" w:hAnsi="Times New Roman"/>
          <w:sz w:val="28"/>
          <w:szCs w:val="28"/>
        </w:rPr>
        <w:t>раб</w:t>
      </w:r>
      <w:r w:rsidR="0007091E" w:rsidRPr="00F06CB5">
        <w:rPr>
          <w:rFonts w:ascii="Times New Roman" w:hAnsi="Times New Roman"/>
          <w:sz w:val="28"/>
          <w:szCs w:val="28"/>
        </w:rPr>
        <w:t>о</w:t>
      </w:r>
      <w:r w:rsidRPr="00F06CB5">
        <w:rPr>
          <w:rFonts w:ascii="Times New Roman" w:hAnsi="Times New Roman"/>
          <w:sz w:val="28"/>
          <w:szCs w:val="28"/>
        </w:rPr>
        <w:t>т</w:t>
      </w:r>
      <w:r w:rsidR="007F1111" w:rsidRPr="00F06CB5">
        <w:rPr>
          <w:rFonts w:ascii="Times New Roman" w:hAnsi="Times New Roman"/>
          <w:sz w:val="28"/>
          <w:szCs w:val="28"/>
        </w:rPr>
        <w:t>ано</w:t>
      </w:r>
      <w:r w:rsidRPr="00F06CB5">
        <w:rPr>
          <w:rFonts w:ascii="Times New Roman" w:hAnsi="Times New Roman"/>
          <w:sz w:val="28"/>
          <w:szCs w:val="28"/>
        </w:rPr>
        <w:t xml:space="preserve"> направление изготовления ВНА</w:t>
      </w:r>
      <w:r w:rsidR="0007091E" w:rsidRPr="00F06CB5">
        <w:rPr>
          <w:rFonts w:ascii="Times New Roman" w:hAnsi="Times New Roman"/>
          <w:sz w:val="28"/>
          <w:szCs w:val="28"/>
        </w:rPr>
        <w:t>,</w:t>
      </w:r>
      <w:r w:rsidRPr="00F06CB5">
        <w:rPr>
          <w:rFonts w:ascii="Times New Roman" w:hAnsi="Times New Roman"/>
          <w:sz w:val="28"/>
          <w:szCs w:val="28"/>
        </w:rPr>
        <w:t xml:space="preserve"> основанное на применении монолитной технологии</w:t>
      </w:r>
      <w:r w:rsidR="0007091E" w:rsidRPr="00F06CB5">
        <w:rPr>
          <w:rFonts w:ascii="Times New Roman" w:hAnsi="Times New Roman"/>
          <w:sz w:val="28"/>
          <w:szCs w:val="28"/>
        </w:rPr>
        <w:t>,</w:t>
      </w:r>
      <w:r w:rsidR="003E57D9">
        <w:rPr>
          <w:rFonts w:ascii="Times New Roman" w:hAnsi="Times New Roman"/>
          <w:sz w:val="28"/>
          <w:szCs w:val="28"/>
        </w:rPr>
        <w:t xml:space="preserve"> описанной в патенте №2432502 </w:t>
      </w:r>
      <w:r w:rsidRPr="00F06CB5">
        <w:rPr>
          <w:rFonts w:ascii="Times New Roman" w:hAnsi="Times New Roman"/>
          <w:sz w:val="28"/>
          <w:szCs w:val="28"/>
        </w:rPr>
        <w:t>«Способ изготовления рабочего колеса центробежного компрессора»</w:t>
      </w:r>
      <w:r w:rsidR="0007091E" w:rsidRPr="00F06CB5">
        <w:rPr>
          <w:rFonts w:ascii="Times New Roman" w:hAnsi="Times New Roman"/>
          <w:sz w:val="28"/>
          <w:szCs w:val="28"/>
        </w:rPr>
        <w:t>,</w:t>
      </w:r>
      <w:r w:rsidRPr="00F06CB5">
        <w:rPr>
          <w:rFonts w:ascii="Times New Roman" w:hAnsi="Times New Roman"/>
          <w:sz w:val="28"/>
          <w:szCs w:val="28"/>
        </w:rPr>
        <w:t xml:space="preserve"> и с применением термопластичных КМ. </w:t>
      </w:r>
    </w:p>
    <w:p w:rsidR="0000506E" w:rsidRPr="00F06CB5" w:rsidRDefault="0000506E" w:rsidP="00F06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В связи с примене</w:t>
      </w:r>
      <w:r w:rsidR="009F17A6">
        <w:rPr>
          <w:rFonts w:ascii="Times New Roman" w:hAnsi="Times New Roman"/>
          <w:sz w:val="28"/>
          <w:szCs w:val="28"/>
        </w:rPr>
        <w:t xml:space="preserve">нием данных технологий выделим </w:t>
      </w:r>
      <w:r w:rsidRPr="00F06CB5">
        <w:rPr>
          <w:rFonts w:ascii="Times New Roman" w:hAnsi="Times New Roman"/>
          <w:sz w:val="28"/>
          <w:szCs w:val="28"/>
        </w:rPr>
        <w:t>дополнительные преимущества примене</w:t>
      </w:r>
      <w:r w:rsidR="00761DD1" w:rsidRPr="00F06CB5">
        <w:rPr>
          <w:rFonts w:ascii="Times New Roman" w:hAnsi="Times New Roman"/>
          <w:sz w:val="28"/>
          <w:szCs w:val="28"/>
        </w:rPr>
        <w:t xml:space="preserve">ния </w:t>
      </w:r>
      <w:r w:rsidR="00ED3C2B" w:rsidRPr="00F06CB5">
        <w:rPr>
          <w:rFonts w:ascii="Times New Roman" w:hAnsi="Times New Roman"/>
          <w:sz w:val="28"/>
          <w:szCs w:val="28"/>
        </w:rPr>
        <w:t>П</w:t>
      </w:r>
      <w:r w:rsidR="00761DD1" w:rsidRPr="00F06CB5">
        <w:rPr>
          <w:rFonts w:ascii="Times New Roman" w:hAnsi="Times New Roman"/>
          <w:sz w:val="28"/>
          <w:szCs w:val="28"/>
        </w:rPr>
        <w:t xml:space="preserve">КМ для ВНА: </w:t>
      </w:r>
    </w:p>
    <w:p w:rsidR="0000506E" w:rsidRPr="00F06CB5" w:rsidRDefault="0000506E" w:rsidP="00F06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Применение монолитной конструкции ВНА по сравнению со сборной из отдельных деталей:</w:t>
      </w:r>
    </w:p>
    <w:p w:rsidR="0000506E" w:rsidRPr="00F06CB5" w:rsidRDefault="003E57D9" w:rsidP="003E57D9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 w:rsidR="0000506E" w:rsidRPr="00F06CB5">
        <w:rPr>
          <w:rFonts w:ascii="Times New Roman" w:hAnsi="Times New Roman"/>
          <w:sz w:val="28"/>
          <w:szCs w:val="28"/>
        </w:rPr>
        <w:t xml:space="preserve"> снижение в массе до 40%;</w:t>
      </w:r>
    </w:p>
    <w:p w:rsidR="0000506E" w:rsidRPr="00F06CB5" w:rsidRDefault="003E57D9" w:rsidP="003E57D9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 w:rsidR="0000506E" w:rsidRPr="00F06CB5">
        <w:rPr>
          <w:rFonts w:ascii="Times New Roman" w:hAnsi="Times New Roman"/>
          <w:sz w:val="28"/>
          <w:szCs w:val="28"/>
        </w:rPr>
        <w:t xml:space="preserve"> увеличение точности за счет исключения операци</w:t>
      </w:r>
      <w:r w:rsidR="00ED3C2B" w:rsidRPr="00F06CB5">
        <w:rPr>
          <w:rFonts w:ascii="Times New Roman" w:hAnsi="Times New Roman"/>
          <w:sz w:val="28"/>
          <w:szCs w:val="28"/>
        </w:rPr>
        <w:t xml:space="preserve">й болтовой сборки </w:t>
      </w:r>
      <w:r w:rsidR="0000506E" w:rsidRPr="00F06CB5">
        <w:rPr>
          <w:rFonts w:ascii="Times New Roman" w:hAnsi="Times New Roman"/>
          <w:sz w:val="28"/>
          <w:szCs w:val="28"/>
        </w:rPr>
        <w:t xml:space="preserve"> </w:t>
      </w:r>
      <w:r w:rsidR="00BA1EF7" w:rsidRPr="00F06CB5">
        <w:rPr>
          <w:rFonts w:ascii="Times New Roman" w:hAnsi="Times New Roman"/>
          <w:sz w:val="28"/>
          <w:szCs w:val="28"/>
        </w:rPr>
        <w:t>стоек</w:t>
      </w:r>
      <w:r w:rsidR="0000506E" w:rsidRPr="00F06CB5">
        <w:rPr>
          <w:rFonts w:ascii="Times New Roman" w:hAnsi="Times New Roman"/>
          <w:sz w:val="28"/>
          <w:szCs w:val="28"/>
        </w:rPr>
        <w:t>;</w:t>
      </w:r>
    </w:p>
    <w:p w:rsidR="0000506E" w:rsidRPr="00F06CB5" w:rsidRDefault="003E57D9" w:rsidP="003E57D9">
      <w:pPr>
        <w:spacing w:after="0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уменьшение затрат на изготовление за счет снижения количества операций;</w:t>
      </w:r>
    </w:p>
    <w:p w:rsidR="0000506E" w:rsidRDefault="0000506E" w:rsidP="00F06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06CB5">
        <w:rPr>
          <w:rFonts w:ascii="Times New Roman" w:hAnsi="Times New Roman"/>
          <w:sz w:val="28"/>
          <w:szCs w:val="28"/>
        </w:rPr>
        <w:t xml:space="preserve">По сравнению с ВНА изготовленного из традиционных ПКМ на основе термореактивных смол, ВНА из термопластичных КМ обладает </w:t>
      </w:r>
      <w:r w:rsidR="00BA1EF7" w:rsidRPr="00F06CB5">
        <w:rPr>
          <w:rFonts w:ascii="Times New Roman" w:hAnsi="Times New Roman"/>
          <w:sz w:val="28"/>
          <w:szCs w:val="28"/>
        </w:rPr>
        <w:t xml:space="preserve">дополнительными </w:t>
      </w:r>
      <w:r w:rsidRPr="00F06CB5">
        <w:rPr>
          <w:rFonts w:ascii="Times New Roman" w:hAnsi="Times New Roman"/>
          <w:sz w:val="28"/>
          <w:szCs w:val="28"/>
        </w:rPr>
        <w:t xml:space="preserve">достоинствами: </w:t>
      </w:r>
      <w:proofErr w:type="gramEnd"/>
    </w:p>
    <w:p w:rsidR="003E57D9" w:rsidRPr="00F06CB5" w:rsidRDefault="003E57D9" w:rsidP="00F06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0506E" w:rsidRPr="00F06CB5" w:rsidRDefault="0007091E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1.</w:t>
      </w:r>
      <w:r w:rsidR="009F17A6">
        <w:rPr>
          <w:rFonts w:ascii="Times New Roman" w:hAnsi="Times New Roman"/>
          <w:sz w:val="28"/>
          <w:szCs w:val="28"/>
        </w:rPr>
        <w:t xml:space="preserve"> </w:t>
      </w:r>
      <w:r w:rsidRPr="00F06CB5">
        <w:rPr>
          <w:rFonts w:ascii="Times New Roman" w:hAnsi="Times New Roman"/>
          <w:sz w:val="28"/>
          <w:szCs w:val="28"/>
        </w:rPr>
        <w:t>Эксп</w:t>
      </w:r>
      <w:r w:rsidR="0000506E" w:rsidRPr="00F06CB5">
        <w:rPr>
          <w:rFonts w:ascii="Times New Roman" w:hAnsi="Times New Roman"/>
          <w:sz w:val="28"/>
          <w:szCs w:val="28"/>
        </w:rPr>
        <w:t>луатационными: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 xml:space="preserve">ремонтопригодность (материал легко сваривается); 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на 20-40% выше стойкость к ударным нагрузкам и локальным повреждениям;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 w:rsidR="0000506E" w:rsidRPr="00F06CB5">
        <w:rPr>
          <w:rFonts w:ascii="Times New Roman" w:hAnsi="Times New Roman"/>
          <w:sz w:val="28"/>
          <w:szCs w:val="28"/>
        </w:rPr>
        <w:t xml:space="preserve"> высокая устойчивость к воде и дождевой эрозии;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 w:rsidR="0000506E" w:rsidRPr="00F06CB5">
        <w:rPr>
          <w:rFonts w:ascii="Times New Roman" w:hAnsi="Times New Roman"/>
          <w:sz w:val="28"/>
          <w:szCs w:val="28"/>
        </w:rPr>
        <w:t xml:space="preserve"> химическая стойкость, в том числе к авиационным топливам и маслам;</w:t>
      </w:r>
    </w:p>
    <w:p w:rsidR="0000506E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 w:rsidR="0000506E" w:rsidRPr="00F06CB5">
        <w:rPr>
          <w:rFonts w:ascii="Times New Roman" w:hAnsi="Times New Roman"/>
          <w:sz w:val="28"/>
          <w:szCs w:val="28"/>
        </w:rPr>
        <w:t xml:space="preserve"> огнестойкость, </w:t>
      </w:r>
      <w:proofErr w:type="gramStart"/>
      <w:r w:rsidR="0000506E" w:rsidRPr="00F06CB5">
        <w:rPr>
          <w:rFonts w:ascii="Times New Roman" w:hAnsi="Times New Roman"/>
          <w:sz w:val="28"/>
          <w:szCs w:val="28"/>
        </w:rPr>
        <w:t>пониженное</w:t>
      </w:r>
      <w:proofErr w:type="gramEnd"/>
      <w:r w:rsidR="0000506E" w:rsidRPr="00F06CB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0506E" w:rsidRPr="00F06CB5">
        <w:rPr>
          <w:rFonts w:ascii="Times New Roman" w:hAnsi="Times New Roman"/>
          <w:sz w:val="28"/>
          <w:szCs w:val="28"/>
        </w:rPr>
        <w:t>дымообразование</w:t>
      </w:r>
      <w:proofErr w:type="spellEnd"/>
      <w:r w:rsidR="0000506E" w:rsidRPr="00F06CB5">
        <w:rPr>
          <w:rFonts w:ascii="Times New Roman" w:hAnsi="Times New Roman"/>
          <w:sz w:val="28"/>
          <w:szCs w:val="28"/>
        </w:rPr>
        <w:t xml:space="preserve"> и токсичность</w:t>
      </w:r>
      <w:r w:rsidR="00761DD1" w:rsidRPr="00F06CB5">
        <w:rPr>
          <w:rFonts w:ascii="Times New Roman" w:hAnsi="Times New Roman"/>
          <w:sz w:val="28"/>
          <w:szCs w:val="28"/>
        </w:rPr>
        <w:t>.</w:t>
      </w:r>
    </w:p>
    <w:p w:rsidR="003E57D9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00506E" w:rsidRPr="00F06CB5" w:rsidRDefault="0000506E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2.</w:t>
      </w:r>
      <w:r w:rsidR="003E57D9">
        <w:rPr>
          <w:rFonts w:ascii="Times New Roman" w:hAnsi="Times New Roman"/>
          <w:sz w:val="28"/>
          <w:szCs w:val="28"/>
        </w:rPr>
        <w:t xml:space="preserve"> </w:t>
      </w:r>
      <w:r w:rsidRPr="00F06CB5">
        <w:rPr>
          <w:rFonts w:ascii="Times New Roman" w:hAnsi="Times New Roman"/>
          <w:sz w:val="28"/>
          <w:szCs w:val="28"/>
        </w:rPr>
        <w:t xml:space="preserve">Технологическими: 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возможность формования деталей на оборудовании для обработки металлов (штамповкой, давлением, прокаткой) (что значительно сэкономит средства при переход</w:t>
      </w:r>
      <w:r w:rsidR="009F17A6">
        <w:rPr>
          <w:rFonts w:ascii="Times New Roman" w:hAnsi="Times New Roman"/>
          <w:sz w:val="28"/>
          <w:szCs w:val="28"/>
        </w:rPr>
        <w:t xml:space="preserve">е на производство деталей из </w:t>
      </w:r>
      <w:proofErr w:type="gramStart"/>
      <w:r w:rsidR="009F17A6">
        <w:rPr>
          <w:rFonts w:ascii="Times New Roman" w:hAnsi="Times New Roman"/>
          <w:sz w:val="28"/>
          <w:szCs w:val="28"/>
        </w:rPr>
        <w:t>КМ</w:t>
      </w:r>
      <w:proofErr w:type="gramEnd"/>
      <w:r w:rsidR="0000506E" w:rsidRPr="00F06CB5">
        <w:rPr>
          <w:rFonts w:ascii="Times New Roman" w:hAnsi="Times New Roman"/>
          <w:sz w:val="28"/>
          <w:szCs w:val="28"/>
        </w:rPr>
        <w:t>);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короткий (о</w:t>
      </w:r>
      <w:r w:rsidR="009F17A6">
        <w:rPr>
          <w:rFonts w:ascii="Times New Roman" w:hAnsi="Times New Roman"/>
          <w:sz w:val="28"/>
          <w:szCs w:val="28"/>
        </w:rPr>
        <w:t>т 10 до 60 мин) цикл формования</w:t>
      </w:r>
      <w:r w:rsidR="0000506E" w:rsidRPr="00F06CB5">
        <w:rPr>
          <w:rFonts w:ascii="Times New Roman" w:hAnsi="Times New Roman"/>
          <w:sz w:val="28"/>
          <w:szCs w:val="28"/>
        </w:rPr>
        <w:t>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возможность переформовки бракованных изделий;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A80C85" w:rsidRPr="00F06CB5">
        <w:rPr>
          <w:rFonts w:ascii="Times New Roman" w:hAnsi="Times New Roman"/>
          <w:sz w:val="28"/>
          <w:szCs w:val="28"/>
        </w:rPr>
        <w:t>коэффициент</w:t>
      </w:r>
      <w:r w:rsidR="009F17A6">
        <w:rPr>
          <w:rFonts w:ascii="Times New Roman" w:hAnsi="Times New Roman"/>
          <w:sz w:val="28"/>
          <w:szCs w:val="28"/>
        </w:rPr>
        <w:t xml:space="preserve"> использования материала до 95</w:t>
      </w:r>
      <w:r w:rsidR="0000506E" w:rsidRPr="00F06CB5">
        <w:rPr>
          <w:rFonts w:ascii="Times New Roman" w:hAnsi="Times New Roman"/>
          <w:sz w:val="28"/>
          <w:szCs w:val="28"/>
        </w:rPr>
        <w:t>%;</w:t>
      </w:r>
    </w:p>
    <w:p w:rsidR="0000506E" w:rsidRPr="00F06CB5" w:rsidRDefault="003E57D9" w:rsidP="003E57D9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00506E" w:rsidRPr="00F06CB5">
        <w:rPr>
          <w:rFonts w:ascii="Times New Roman" w:hAnsi="Times New Roman"/>
          <w:sz w:val="28"/>
          <w:szCs w:val="28"/>
        </w:rPr>
        <w:t>неограниченный срок хранения полуфабрикатов и готовых изделий.</w:t>
      </w:r>
      <w:r w:rsidR="00B2416E" w:rsidRPr="00F06CB5">
        <w:rPr>
          <w:rFonts w:ascii="Times New Roman" w:hAnsi="Times New Roman"/>
          <w:sz w:val="28"/>
          <w:szCs w:val="28"/>
        </w:rPr>
        <w:t>[4]</w:t>
      </w:r>
    </w:p>
    <w:p w:rsidR="0000506E" w:rsidRPr="00F06CB5" w:rsidRDefault="00C7070A" w:rsidP="00F06CB5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В разработке надежных конструкций из ПКМ одним из важнейших звеньев является технологический процесс изготовления деталей, так как сам композиционный материал создается в процессе изготовления деталей. </w:t>
      </w:r>
      <w:r w:rsidR="0000506E" w:rsidRPr="00F06CB5">
        <w:rPr>
          <w:rFonts w:ascii="Times New Roman" w:hAnsi="Times New Roman"/>
          <w:sz w:val="28"/>
          <w:szCs w:val="28"/>
        </w:rPr>
        <w:t>Основой технологических процессов изготовления деталей ВНА (стоек, закрылков, кока, корпусов) является расположение армирующих элементов, пропитанных связующим</w:t>
      </w:r>
      <w:r w:rsidR="009B7E24" w:rsidRPr="00F06CB5">
        <w:rPr>
          <w:rFonts w:ascii="Times New Roman" w:hAnsi="Times New Roman"/>
          <w:sz w:val="28"/>
          <w:szCs w:val="28"/>
        </w:rPr>
        <w:t>,</w:t>
      </w:r>
      <w:r w:rsidR="0000506E" w:rsidRPr="00F06CB5">
        <w:rPr>
          <w:rFonts w:ascii="Times New Roman" w:hAnsi="Times New Roman"/>
          <w:sz w:val="28"/>
          <w:szCs w:val="28"/>
        </w:rPr>
        <w:t xml:space="preserve"> с последующ</w:t>
      </w:r>
      <w:r w:rsidR="009B7E24" w:rsidRPr="00F06CB5">
        <w:rPr>
          <w:rFonts w:ascii="Times New Roman" w:hAnsi="Times New Roman"/>
          <w:sz w:val="28"/>
          <w:szCs w:val="28"/>
        </w:rPr>
        <w:t>им формованием в пресс-форме при соответствующих температурных режимах.</w:t>
      </w:r>
    </w:p>
    <w:p w:rsidR="002210E1" w:rsidRPr="00F06CB5" w:rsidRDefault="006E4631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Ключевыми </w:t>
      </w:r>
      <w:r w:rsidR="007F124C" w:rsidRPr="00F06CB5">
        <w:rPr>
          <w:rFonts w:ascii="Times New Roman" w:hAnsi="Times New Roman"/>
          <w:sz w:val="28"/>
          <w:szCs w:val="28"/>
        </w:rPr>
        <w:t>задачами</w:t>
      </w:r>
      <w:r w:rsidR="00BA1EF7" w:rsidRPr="00F06CB5">
        <w:rPr>
          <w:rFonts w:ascii="Times New Roman" w:hAnsi="Times New Roman"/>
          <w:sz w:val="28"/>
          <w:szCs w:val="28"/>
        </w:rPr>
        <w:t>,</w:t>
      </w:r>
      <w:r w:rsidR="007F124C" w:rsidRPr="00F06CB5">
        <w:rPr>
          <w:rFonts w:ascii="Times New Roman" w:hAnsi="Times New Roman"/>
          <w:sz w:val="28"/>
          <w:szCs w:val="28"/>
        </w:rPr>
        <w:t xml:space="preserve"> которые </w:t>
      </w:r>
      <w:r w:rsidR="00F937EB" w:rsidRPr="00F06CB5">
        <w:rPr>
          <w:rFonts w:ascii="Times New Roman" w:hAnsi="Times New Roman"/>
          <w:sz w:val="28"/>
          <w:szCs w:val="28"/>
        </w:rPr>
        <w:t xml:space="preserve">комплексно </w:t>
      </w:r>
      <w:r w:rsidR="007F124C" w:rsidRPr="00F06CB5">
        <w:rPr>
          <w:rFonts w:ascii="Times New Roman" w:hAnsi="Times New Roman"/>
          <w:sz w:val="28"/>
          <w:szCs w:val="28"/>
        </w:rPr>
        <w:t xml:space="preserve">были решены при </w:t>
      </w:r>
      <w:r w:rsidR="007F124C" w:rsidRPr="00F06CB5">
        <w:rPr>
          <w:rFonts w:ascii="Times New Roman" w:hAnsi="Times New Roman"/>
          <w:bCs/>
          <w:sz w:val="28"/>
          <w:szCs w:val="28"/>
        </w:rPr>
        <w:t>разработке конструкции, технологии и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при</w:t>
      </w:r>
      <w:r w:rsidR="007F124C" w:rsidRPr="00F06CB5">
        <w:rPr>
          <w:rFonts w:ascii="Times New Roman" w:hAnsi="Times New Roman"/>
          <w:bCs/>
          <w:sz w:val="28"/>
          <w:szCs w:val="28"/>
        </w:rPr>
        <w:t xml:space="preserve"> изготовлени</w:t>
      </w:r>
      <w:r w:rsidR="00A80C85" w:rsidRPr="00F06CB5">
        <w:rPr>
          <w:rFonts w:ascii="Times New Roman" w:hAnsi="Times New Roman"/>
          <w:bCs/>
          <w:sz w:val="28"/>
          <w:szCs w:val="28"/>
        </w:rPr>
        <w:t>и</w:t>
      </w:r>
      <w:r w:rsidR="007F124C" w:rsidRPr="00F06CB5">
        <w:rPr>
          <w:rFonts w:ascii="Times New Roman" w:hAnsi="Times New Roman"/>
          <w:bCs/>
          <w:sz w:val="28"/>
          <w:szCs w:val="28"/>
        </w:rPr>
        <w:t xml:space="preserve"> сек</w:t>
      </w:r>
      <w:r w:rsidR="00A80C85" w:rsidRPr="00F06CB5">
        <w:rPr>
          <w:rFonts w:ascii="Times New Roman" w:hAnsi="Times New Roman"/>
          <w:bCs/>
          <w:sz w:val="28"/>
          <w:szCs w:val="28"/>
        </w:rPr>
        <w:t>тора входного направляющего апп</w:t>
      </w:r>
      <w:r w:rsidR="007F124C" w:rsidRPr="00F06CB5">
        <w:rPr>
          <w:rFonts w:ascii="Times New Roman" w:hAnsi="Times New Roman"/>
          <w:bCs/>
          <w:sz w:val="28"/>
          <w:szCs w:val="28"/>
        </w:rPr>
        <w:t>арата ГТД преимущественно из термопластичных  композиционных материалов, являются:</w:t>
      </w:r>
    </w:p>
    <w:p w:rsidR="00AB5423" w:rsidRPr="00F06CB5" w:rsidRDefault="007F124C" w:rsidP="003E57D9">
      <w:pPr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>1.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AB5423" w:rsidRPr="00F06CB5">
        <w:rPr>
          <w:rFonts w:ascii="Times New Roman" w:hAnsi="Times New Roman"/>
          <w:bCs/>
          <w:sz w:val="28"/>
          <w:szCs w:val="28"/>
        </w:rPr>
        <w:t>Проведение экспериментальны</w:t>
      </w:r>
      <w:r w:rsidR="0007091E" w:rsidRPr="00F06CB5">
        <w:rPr>
          <w:rFonts w:ascii="Times New Roman" w:hAnsi="Times New Roman"/>
          <w:bCs/>
          <w:sz w:val="28"/>
          <w:szCs w:val="28"/>
        </w:rPr>
        <w:t>х</w:t>
      </w:r>
      <w:r w:rsidR="00AB5423" w:rsidRPr="00F06CB5">
        <w:rPr>
          <w:rFonts w:ascii="Times New Roman" w:hAnsi="Times New Roman"/>
          <w:bCs/>
          <w:sz w:val="28"/>
          <w:szCs w:val="28"/>
        </w:rPr>
        <w:t xml:space="preserve"> исследований:</w:t>
      </w:r>
    </w:p>
    <w:p w:rsidR="00AB5423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F937EB" w:rsidRPr="00F06CB5">
        <w:rPr>
          <w:rFonts w:ascii="Times New Roman" w:hAnsi="Times New Roman"/>
          <w:bCs/>
          <w:sz w:val="28"/>
          <w:szCs w:val="28"/>
        </w:rPr>
        <w:tab/>
        <w:t>с</w:t>
      </w:r>
      <w:r w:rsidR="00AB5423" w:rsidRPr="00F06CB5">
        <w:rPr>
          <w:rFonts w:ascii="Times New Roman" w:hAnsi="Times New Roman"/>
          <w:bCs/>
          <w:sz w:val="28"/>
          <w:szCs w:val="28"/>
        </w:rPr>
        <w:t>равнительны</w:t>
      </w:r>
      <w:r w:rsidR="0007091E" w:rsidRPr="00F06CB5">
        <w:rPr>
          <w:rFonts w:ascii="Times New Roman" w:hAnsi="Times New Roman"/>
          <w:bCs/>
          <w:sz w:val="28"/>
          <w:szCs w:val="28"/>
        </w:rPr>
        <w:t>х</w:t>
      </w:r>
      <w:r w:rsidR="00AB5423" w:rsidRPr="00F06CB5">
        <w:rPr>
          <w:rFonts w:ascii="Times New Roman" w:hAnsi="Times New Roman"/>
          <w:bCs/>
          <w:sz w:val="28"/>
          <w:szCs w:val="28"/>
        </w:rPr>
        <w:t xml:space="preserve"> испытани</w:t>
      </w:r>
      <w:r w:rsidR="0007091E" w:rsidRPr="00F06CB5">
        <w:rPr>
          <w:rFonts w:ascii="Times New Roman" w:hAnsi="Times New Roman"/>
          <w:bCs/>
          <w:sz w:val="28"/>
          <w:szCs w:val="28"/>
        </w:rPr>
        <w:t>й</w:t>
      </w:r>
      <w:r w:rsidR="00AB5423" w:rsidRPr="00F06CB5">
        <w:rPr>
          <w:rFonts w:ascii="Times New Roman" w:hAnsi="Times New Roman"/>
          <w:bCs/>
          <w:sz w:val="28"/>
          <w:szCs w:val="28"/>
        </w:rPr>
        <w:t xml:space="preserve"> образцов, выполненных по различным технологиям изготовления; </w:t>
      </w:r>
    </w:p>
    <w:p w:rsidR="00F937EB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F937EB" w:rsidRPr="00F06CB5">
        <w:rPr>
          <w:rFonts w:ascii="Times New Roman" w:hAnsi="Times New Roman"/>
          <w:bCs/>
          <w:sz w:val="28"/>
          <w:szCs w:val="28"/>
        </w:rPr>
        <w:tab/>
        <w:t>с</w:t>
      </w:r>
      <w:r w:rsidR="00AB5423" w:rsidRPr="00F06CB5">
        <w:rPr>
          <w:rFonts w:ascii="Times New Roman" w:hAnsi="Times New Roman"/>
          <w:bCs/>
          <w:sz w:val="28"/>
          <w:szCs w:val="28"/>
        </w:rPr>
        <w:t>равнительны</w:t>
      </w:r>
      <w:r w:rsidR="0007091E" w:rsidRPr="00F06CB5">
        <w:rPr>
          <w:rFonts w:ascii="Times New Roman" w:hAnsi="Times New Roman"/>
          <w:bCs/>
          <w:sz w:val="28"/>
          <w:szCs w:val="28"/>
        </w:rPr>
        <w:t>х</w:t>
      </w:r>
      <w:r w:rsidR="00AB5423" w:rsidRPr="00F06CB5">
        <w:rPr>
          <w:rFonts w:ascii="Times New Roman" w:hAnsi="Times New Roman"/>
          <w:bCs/>
          <w:sz w:val="28"/>
          <w:szCs w:val="28"/>
        </w:rPr>
        <w:t xml:space="preserve"> испытани</w:t>
      </w:r>
      <w:r w:rsidR="0007091E" w:rsidRPr="00F06CB5">
        <w:rPr>
          <w:rFonts w:ascii="Times New Roman" w:hAnsi="Times New Roman"/>
          <w:bCs/>
          <w:sz w:val="28"/>
          <w:szCs w:val="28"/>
        </w:rPr>
        <w:t>й</w:t>
      </w:r>
      <w:r w:rsidR="00AB5423" w:rsidRPr="00F06CB5">
        <w:rPr>
          <w:rFonts w:ascii="Times New Roman" w:hAnsi="Times New Roman"/>
          <w:bCs/>
          <w:sz w:val="28"/>
          <w:szCs w:val="28"/>
        </w:rPr>
        <w:t xml:space="preserve"> образцов, с различными типами связующих</w:t>
      </w:r>
      <w:r w:rsidR="0007091E" w:rsidRPr="00F06CB5">
        <w:rPr>
          <w:rFonts w:ascii="Times New Roman" w:hAnsi="Times New Roman"/>
          <w:bCs/>
          <w:sz w:val="28"/>
          <w:szCs w:val="28"/>
        </w:rPr>
        <w:t>;</w:t>
      </w:r>
    </w:p>
    <w:p w:rsidR="00AB5423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F937EB" w:rsidRPr="00F06CB5">
        <w:rPr>
          <w:rFonts w:ascii="Times New Roman" w:hAnsi="Times New Roman"/>
          <w:bCs/>
          <w:sz w:val="28"/>
          <w:szCs w:val="28"/>
        </w:rPr>
        <w:tab/>
        <w:t>сравнительны</w:t>
      </w:r>
      <w:r w:rsidR="0007091E" w:rsidRPr="00F06CB5">
        <w:rPr>
          <w:rFonts w:ascii="Times New Roman" w:hAnsi="Times New Roman"/>
          <w:bCs/>
          <w:sz w:val="28"/>
          <w:szCs w:val="28"/>
        </w:rPr>
        <w:t>х</w:t>
      </w:r>
      <w:r w:rsidR="00F937EB" w:rsidRPr="00F06CB5">
        <w:rPr>
          <w:rFonts w:ascii="Times New Roman" w:hAnsi="Times New Roman"/>
          <w:bCs/>
          <w:sz w:val="28"/>
          <w:szCs w:val="28"/>
        </w:rPr>
        <w:t xml:space="preserve"> испытани</w:t>
      </w:r>
      <w:r w:rsidR="0007091E" w:rsidRPr="00F06CB5">
        <w:rPr>
          <w:rFonts w:ascii="Times New Roman" w:hAnsi="Times New Roman"/>
          <w:bCs/>
          <w:sz w:val="28"/>
          <w:szCs w:val="28"/>
        </w:rPr>
        <w:t>й</w:t>
      </w:r>
      <w:r w:rsidR="00F937EB" w:rsidRPr="00F06CB5">
        <w:rPr>
          <w:rFonts w:ascii="Times New Roman" w:hAnsi="Times New Roman"/>
          <w:bCs/>
          <w:sz w:val="28"/>
          <w:szCs w:val="28"/>
        </w:rPr>
        <w:t xml:space="preserve"> образцов с различными армирующими наполнителями.</w:t>
      </w:r>
    </w:p>
    <w:p w:rsidR="00F937EB" w:rsidRPr="00F06CB5" w:rsidRDefault="00F937EB" w:rsidP="003E57D9">
      <w:pPr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>2</w:t>
      </w:r>
      <w:r w:rsidR="00042965" w:rsidRPr="00F06CB5">
        <w:rPr>
          <w:rFonts w:ascii="Times New Roman" w:hAnsi="Times New Roman"/>
          <w:bCs/>
          <w:sz w:val="28"/>
          <w:szCs w:val="28"/>
        </w:rPr>
        <w:t>.</w:t>
      </w:r>
      <w:r w:rsidR="002D430C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Pr="00F06CB5">
        <w:rPr>
          <w:rFonts w:ascii="Times New Roman" w:hAnsi="Times New Roman"/>
          <w:bCs/>
          <w:sz w:val="28"/>
          <w:szCs w:val="28"/>
        </w:rPr>
        <w:t>Проведение предварительных расчетов напряженно-деформи</w:t>
      </w:r>
      <w:r w:rsidR="009F17A6">
        <w:rPr>
          <w:rFonts w:ascii="Times New Roman" w:hAnsi="Times New Roman"/>
          <w:bCs/>
          <w:sz w:val="28"/>
          <w:szCs w:val="28"/>
        </w:rPr>
        <w:t>рованного состояния деталей ВНА</w:t>
      </w:r>
      <w:r w:rsidRPr="00F06CB5">
        <w:rPr>
          <w:rFonts w:ascii="Times New Roman" w:hAnsi="Times New Roman"/>
          <w:bCs/>
          <w:sz w:val="28"/>
          <w:szCs w:val="28"/>
        </w:rPr>
        <w:t>, позволивш</w:t>
      </w:r>
      <w:r w:rsidR="0007091E" w:rsidRPr="00F06CB5">
        <w:rPr>
          <w:rFonts w:ascii="Times New Roman" w:hAnsi="Times New Roman"/>
          <w:bCs/>
          <w:sz w:val="28"/>
          <w:szCs w:val="28"/>
        </w:rPr>
        <w:t>их</w:t>
      </w:r>
      <w:r w:rsidR="004F5D66" w:rsidRPr="00F06CB5">
        <w:rPr>
          <w:rFonts w:ascii="Times New Roman" w:hAnsi="Times New Roman"/>
          <w:bCs/>
          <w:sz w:val="28"/>
          <w:szCs w:val="28"/>
        </w:rPr>
        <w:t>:</w:t>
      </w:r>
    </w:p>
    <w:p w:rsidR="004F5D66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4F5D66" w:rsidRPr="00F06CB5">
        <w:rPr>
          <w:rFonts w:ascii="Times New Roman" w:hAnsi="Times New Roman"/>
          <w:bCs/>
          <w:sz w:val="28"/>
          <w:szCs w:val="28"/>
        </w:rPr>
        <w:tab/>
        <w:t>конструктивными мероприятиями (увеличение критических толщин и радиусов и т.п.) уточн</w:t>
      </w:r>
      <w:r w:rsidR="008850F5" w:rsidRPr="00F06CB5">
        <w:rPr>
          <w:rFonts w:ascii="Times New Roman" w:hAnsi="Times New Roman"/>
          <w:bCs/>
          <w:sz w:val="28"/>
          <w:szCs w:val="28"/>
        </w:rPr>
        <w:t>ить</w:t>
      </w:r>
      <w:r w:rsidR="004F5D66" w:rsidRPr="00F06CB5">
        <w:rPr>
          <w:rFonts w:ascii="Times New Roman" w:hAnsi="Times New Roman"/>
          <w:bCs/>
          <w:sz w:val="28"/>
          <w:szCs w:val="28"/>
        </w:rPr>
        <w:t xml:space="preserve"> конструкцию ВНА с целью нивелирования критическую напряж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="004F5D66" w:rsidRPr="00F06CB5">
        <w:rPr>
          <w:rFonts w:ascii="Times New Roman" w:hAnsi="Times New Roman"/>
          <w:bCs/>
          <w:sz w:val="28"/>
          <w:szCs w:val="28"/>
        </w:rPr>
        <w:t>нность отдельных его деталей;</w:t>
      </w:r>
    </w:p>
    <w:p w:rsidR="004F5D66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4F5D66" w:rsidRPr="00F06CB5">
        <w:rPr>
          <w:rFonts w:ascii="Times New Roman" w:hAnsi="Times New Roman"/>
          <w:bCs/>
          <w:sz w:val="28"/>
          <w:szCs w:val="28"/>
        </w:rPr>
        <w:tab/>
      </w:r>
      <w:r w:rsidR="008850F5" w:rsidRPr="00F06CB5">
        <w:rPr>
          <w:rFonts w:ascii="Times New Roman" w:hAnsi="Times New Roman"/>
          <w:bCs/>
          <w:sz w:val="28"/>
          <w:szCs w:val="28"/>
        </w:rPr>
        <w:t>у</w:t>
      </w:r>
      <w:r w:rsidR="009B7E24" w:rsidRPr="00F06CB5">
        <w:rPr>
          <w:rFonts w:ascii="Times New Roman" w:hAnsi="Times New Roman"/>
          <w:bCs/>
          <w:sz w:val="28"/>
          <w:szCs w:val="28"/>
        </w:rPr>
        <w:t>величить</w:t>
      </w:r>
      <w:r w:rsidR="004F5D66" w:rsidRPr="00F06CB5">
        <w:rPr>
          <w:rFonts w:ascii="Times New Roman" w:hAnsi="Times New Roman"/>
          <w:bCs/>
          <w:sz w:val="28"/>
          <w:szCs w:val="28"/>
        </w:rPr>
        <w:t xml:space="preserve"> ж</w:t>
      </w:r>
      <w:r w:rsidR="009F17A6">
        <w:rPr>
          <w:rFonts w:ascii="Times New Roman" w:hAnsi="Times New Roman"/>
          <w:bCs/>
          <w:sz w:val="28"/>
          <w:szCs w:val="28"/>
        </w:rPr>
        <w:t>е</w:t>
      </w:r>
      <w:r w:rsidR="004F5D66" w:rsidRPr="00F06CB5">
        <w:rPr>
          <w:rFonts w:ascii="Times New Roman" w:hAnsi="Times New Roman"/>
          <w:bCs/>
          <w:sz w:val="28"/>
          <w:szCs w:val="28"/>
        </w:rPr>
        <w:t>сткость крепления закрылков в ВНА</w:t>
      </w:r>
      <w:r w:rsidR="009F17A6">
        <w:rPr>
          <w:rFonts w:ascii="Times New Roman" w:hAnsi="Times New Roman"/>
          <w:bCs/>
          <w:sz w:val="28"/>
          <w:szCs w:val="28"/>
        </w:rPr>
        <w:t xml:space="preserve"> путем изменения конструкции;</w:t>
      </w:r>
    </w:p>
    <w:p w:rsidR="00042965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042965" w:rsidRPr="00F06CB5">
        <w:rPr>
          <w:rFonts w:ascii="Times New Roman" w:hAnsi="Times New Roman"/>
          <w:bCs/>
          <w:sz w:val="28"/>
          <w:szCs w:val="28"/>
        </w:rPr>
        <w:tab/>
        <w:t>и</w:t>
      </w:r>
      <w:r w:rsidR="008850F5" w:rsidRPr="00F06CB5">
        <w:rPr>
          <w:rFonts w:ascii="Times New Roman" w:hAnsi="Times New Roman"/>
          <w:bCs/>
          <w:sz w:val="28"/>
          <w:szCs w:val="28"/>
        </w:rPr>
        <w:t>з</w:t>
      </w:r>
      <w:r w:rsidR="00042965" w:rsidRPr="00F06CB5">
        <w:rPr>
          <w:rFonts w:ascii="Times New Roman" w:hAnsi="Times New Roman"/>
          <w:bCs/>
          <w:sz w:val="28"/>
          <w:szCs w:val="28"/>
        </w:rPr>
        <w:t>мен</w:t>
      </w:r>
      <w:r w:rsidR="008850F5" w:rsidRPr="00F06CB5">
        <w:rPr>
          <w:rFonts w:ascii="Times New Roman" w:hAnsi="Times New Roman"/>
          <w:bCs/>
          <w:sz w:val="28"/>
          <w:szCs w:val="28"/>
        </w:rPr>
        <w:t>ить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конструкци</w:t>
      </w:r>
      <w:r w:rsidR="008850F5" w:rsidRPr="00F06CB5">
        <w:rPr>
          <w:rFonts w:ascii="Times New Roman" w:hAnsi="Times New Roman"/>
          <w:bCs/>
          <w:sz w:val="28"/>
          <w:szCs w:val="28"/>
        </w:rPr>
        <w:t>ю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внешнего корпуса, путем внедрен</w:t>
      </w:r>
      <w:r w:rsidR="008850F5" w:rsidRPr="00F06CB5">
        <w:rPr>
          <w:rFonts w:ascii="Times New Roman" w:hAnsi="Times New Roman"/>
          <w:bCs/>
          <w:sz w:val="28"/>
          <w:szCs w:val="28"/>
        </w:rPr>
        <w:t>ия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внешней накладки в монолитную стоечную часть;</w:t>
      </w:r>
    </w:p>
    <w:p w:rsidR="00042965" w:rsidRPr="00F06CB5" w:rsidRDefault="003E57D9" w:rsidP="003E57D9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8850F5" w:rsidRPr="00F06CB5">
        <w:rPr>
          <w:rFonts w:ascii="Times New Roman" w:hAnsi="Times New Roman"/>
          <w:bCs/>
          <w:sz w:val="28"/>
          <w:szCs w:val="28"/>
        </w:rPr>
        <w:tab/>
        <w:t>у</w:t>
      </w:r>
      <w:r w:rsidR="00A80C85" w:rsidRPr="00F06CB5">
        <w:rPr>
          <w:rFonts w:ascii="Times New Roman" w:hAnsi="Times New Roman"/>
          <w:bCs/>
          <w:sz w:val="28"/>
          <w:szCs w:val="28"/>
        </w:rPr>
        <w:t>точ</w:t>
      </w:r>
      <w:r w:rsidR="00042965" w:rsidRPr="00F06CB5">
        <w:rPr>
          <w:rFonts w:ascii="Times New Roman" w:hAnsi="Times New Roman"/>
          <w:bCs/>
          <w:sz w:val="28"/>
          <w:szCs w:val="28"/>
        </w:rPr>
        <w:t>н</w:t>
      </w:r>
      <w:r w:rsidR="008850F5" w:rsidRPr="00F06CB5">
        <w:rPr>
          <w:rFonts w:ascii="Times New Roman" w:hAnsi="Times New Roman"/>
          <w:bCs/>
          <w:sz w:val="28"/>
          <w:szCs w:val="28"/>
        </w:rPr>
        <w:t>ить</w:t>
      </w:r>
      <w:r w:rsidR="00042965" w:rsidRPr="00F06CB5">
        <w:rPr>
          <w:rFonts w:ascii="Times New Roman" w:hAnsi="Times New Roman"/>
          <w:bCs/>
          <w:sz w:val="28"/>
          <w:szCs w:val="28"/>
        </w:rPr>
        <w:t xml:space="preserve"> конструкци</w:t>
      </w:r>
      <w:r w:rsidR="008850F5" w:rsidRPr="00F06CB5">
        <w:rPr>
          <w:rFonts w:ascii="Times New Roman" w:hAnsi="Times New Roman"/>
          <w:bCs/>
          <w:sz w:val="28"/>
          <w:szCs w:val="28"/>
        </w:rPr>
        <w:t>ю поворотной лопатки [</w:t>
      </w:r>
      <w:r w:rsidR="00B91E3F" w:rsidRPr="00F06CB5">
        <w:rPr>
          <w:rFonts w:ascii="Times New Roman" w:hAnsi="Times New Roman"/>
          <w:bCs/>
          <w:sz w:val="28"/>
          <w:szCs w:val="28"/>
        </w:rPr>
        <w:t>5</w:t>
      </w:r>
      <w:r w:rsidR="008850F5" w:rsidRPr="00F06CB5">
        <w:rPr>
          <w:rFonts w:ascii="Times New Roman" w:hAnsi="Times New Roman"/>
          <w:bCs/>
          <w:sz w:val="28"/>
          <w:szCs w:val="28"/>
        </w:rPr>
        <w:t>]</w:t>
      </w:r>
      <w:r w:rsidR="009F17A6">
        <w:rPr>
          <w:rFonts w:ascii="Times New Roman" w:hAnsi="Times New Roman"/>
          <w:bCs/>
          <w:sz w:val="28"/>
          <w:szCs w:val="28"/>
        </w:rPr>
        <w:t>.</w:t>
      </w:r>
    </w:p>
    <w:p w:rsidR="008850F5" w:rsidRPr="00F06CB5" w:rsidRDefault="008850F5" w:rsidP="003E57D9">
      <w:pPr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>3. Изготовлен</w:t>
      </w:r>
      <w:r w:rsidR="0052413C" w:rsidRPr="00F06CB5">
        <w:rPr>
          <w:rFonts w:ascii="Times New Roman" w:hAnsi="Times New Roman"/>
          <w:bCs/>
          <w:sz w:val="28"/>
          <w:szCs w:val="28"/>
        </w:rPr>
        <w:t>ие универсальной</w:t>
      </w:r>
      <w:r w:rsidRPr="00F06CB5">
        <w:rPr>
          <w:rFonts w:ascii="Times New Roman" w:hAnsi="Times New Roman"/>
          <w:bCs/>
          <w:sz w:val="28"/>
          <w:szCs w:val="28"/>
        </w:rPr>
        <w:t xml:space="preserve"> технологическ</w:t>
      </w:r>
      <w:r w:rsidR="0052413C" w:rsidRPr="00F06CB5">
        <w:rPr>
          <w:rFonts w:ascii="Times New Roman" w:hAnsi="Times New Roman"/>
          <w:bCs/>
          <w:sz w:val="28"/>
          <w:szCs w:val="28"/>
        </w:rPr>
        <w:t>ой</w:t>
      </w:r>
      <w:r w:rsidRPr="00F06CB5">
        <w:rPr>
          <w:rFonts w:ascii="Times New Roman" w:hAnsi="Times New Roman"/>
          <w:bCs/>
          <w:sz w:val="28"/>
          <w:szCs w:val="28"/>
        </w:rPr>
        <w:t xml:space="preserve"> оснастк</w:t>
      </w:r>
      <w:r w:rsidR="0052413C" w:rsidRPr="00F06CB5">
        <w:rPr>
          <w:rFonts w:ascii="Times New Roman" w:hAnsi="Times New Roman"/>
          <w:bCs/>
          <w:sz w:val="28"/>
          <w:szCs w:val="28"/>
        </w:rPr>
        <w:t>и</w:t>
      </w:r>
      <w:r w:rsidRPr="00F06CB5">
        <w:rPr>
          <w:rFonts w:ascii="Times New Roman" w:hAnsi="Times New Roman"/>
          <w:bCs/>
          <w:sz w:val="28"/>
          <w:szCs w:val="28"/>
        </w:rPr>
        <w:t xml:space="preserve"> для изгото</w:t>
      </w:r>
      <w:r w:rsidR="009F17A6">
        <w:rPr>
          <w:rFonts w:ascii="Times New Roman" w:hAnsi="Times New Roman"/>
          <w:bCs/>
          <w:sz w:val="28"/>
          <w:szCs w:val="28"/>
        </w:rPr>
        <w:t>вления по различным технологиям</w:t>
      </w:r>
      <w:r w:rsidR="002D522E" w:rsidRPr="00F06CB5">
        <w:rPr>
          <w:rFonts w:ascii="Times New Roman" w:hAnsi="Times New Roman"/>
          <w:bCs/>
          <w:sz w:val="28"/>
          <w:szCs w:val="28"/>
        </w:rPr>
        <w:t xml:space="preserve"> следующих </w:t>
      </w:r>
      <w:r w:rsidRPr="00F06CB5">
        <w:rPr>
          <w:rFonts w:ascii="Times New Roman" w:hAnsi="Times New Roman"/>
          <w:bCs/>
          <w:sz w:val="28"/>
          <w:szCs w:val="28"/>
        </w:rPr>
        <w:t>деталей ВНА:</w:t>
      </w:r>
    </w:p>
    <w:p w:rsidR="008850F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8850F5" w:rsidRPr="00F06CB5">
        <w:rPr>
          <w:rFonts w:ascii="Times New Roman" w:hAnsi="Times New Roman"/>
          <w:bCs/>
          <w:sz w:val="28"/>
          <w:szCs w:val="28"/>
        </w:rPr>
        <w:tab/>
      </w:r>
      <w:r w:rsidR="001D64F4" w:rsidRPr="00F06CB5">
        <w:rPr>
          <w:rFonts w:ascii="Times New Roman" w:hAnsi="Times New Roman"/>
          <w:bCs/>
          <w:sz w:val="28"/>
          <w:szCs w:val="28"/>
        </w:rPr>
        <w:t>м</w:t>
      </w:r>
      <w:r w:rsidR="008850F5" w:rsidRPr="00F06CB5">
        <w:rPr>
          <w:rFonts w:ascii="Times New Roman" w:hAnsi="Times New Roman"/>
          <w:bCs/>
          <w:sz w:val="28"/>
          <w:szCs w:val="28"/>
        </w:rPr>
        <w:t>онолитн</w:t>
      </w:r>
      <w:r w:rsidR="002D522E" w:rsidRPr="00F06CB5">
        <w:rPr>
          <w:rFonts w:ascii="Times New Roman" w:hAnsi="Times New Roman"/>
          <w:bCs/>
          <w:sz w:val="28"/>
          <w:szCs w:val="28"/>
        </w:rPr>
        <w:t>ая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стоечн</w:t>
      </w:r>
      <w:r w:rsidR="002D522E" w:rsidRPr="00F06CB5">
        <w:rPr>
          <w:rFonts w:ascii="Times New Roman" w:hAnsi="Times New Roman"/>
          <w:bCs/>
          <w:sz w:val="28"/>
          <w:szCs w:val="28"/>
        </w:rPr>
        <w:t>ая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част</w:t>
      </w:r>
      <w:r w:rsidR="002D522E" w:rsidRPr="00F06CB5">
        <w:rPr>
          <w:rFonts w:ascii="Times New Roman" w:hAnsi="Times New Roman"/>
          <w:bCs/>
          <w:sz w:val="28"/>
          <w:szCs w:val="28"/>
        </w:rPr>
        <w:t>ь</w:t>
      </w:r>
      <w:r w:rsidR="0007091E" w:rsidRPr="00F06CB5">
        <w:rPr>
          <w:rFonts w:ascii="Times New Roman" w:hAnsi="Times New Roman"/>
          <w:bCs/>
          <w:sz w:val="28"/>
          <w:szCs w:val="28"/>
        </w:rPr>
        <w:t>,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состоящ</w:t>
      </w:r>
      <w:r w:rsidR="002D522E" w:rsidRPr="00F06CB5">
        <w:rPr>
          <w:rFonts w:ascii="Times New Roman" w:hAnsi="Times New Roman"/>
          <w:bCs/>
          <w:sz w:val="28"/>
          <w:szCs w:val="28"/>
        </w:rPr>
        <w:t>ая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из стоек, в</w:t>
      </w:r>
      <w:r w:rsidR="009F17A6">
        <w:rPr>
          <w:rFonts w:ascii="Times New Roman" w:hAnsi="Times New Roman"/>
          <w:bCs/>
          <w:sz w:val="28"/>
          <w:szCs w:val="28"/>
        </w:rPr>
        <w:t xml:space="preserve">нешнего и внутреннего корпуса, </w:t>
      </w:r>
      <w:r w:rsidR="008850F5" w:rsidRPr="00F06CB5">
        <w:rPr>
          <w:rFonts w:ascii="Times New Roman" w:hAnsi="Times New Roman"/>
          <w:bCs/>
          <w:sz w:val="28"/>
          <w:szCs w:val="28"/>
        </w:rPr>
        <w:t>установочн</w:t>
      </w:r>
      <w:r w:rsidR="002D522E" w:rsidRPr="00F06CB5">
        <w:rPr>
          <w:rFonts w:ascii="Times New Roman" w:hAnsi="Times New Roman"/>
          <w:bCs/>
          <w:sz w:val="28"/>
          <w:szCs w:val="28"/>
        </w:rPr>
        <w:t>ой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намотанно</w:t>
      </w:r>
      <w:r w:rsidR="002D522E" w:rsidRPr="00F06CB5">
        <w:rPr>
          <w:rFonts w:ascii="Times New Roman" w:hAnsi="Times New Roman"/>
          <w:bCs/>
          <w:sz w:val="28"/>
          <w:szCs w:val="28"/>
        </w:rPr>
        <w:t>й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2D522E" w:rsidRPr="00F06CB5">
        <w:rPr>
          <w:rFonts w:ascii="Times New Roman" w:hAnsi="Times New Roman"/>
          <w:bCs/>
          <w:sz w:val="28"/>
          <w:szCs w:val="28"/>
        </w:rPr>
        <w:t>накладки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, </w:t>
      </w:r>
      <w:r w:rsidR="001D64F4" w:rsidRPr="00F06CB5">
        <w:rPr>
          <w:rFonts w:ascii="Times New Roman" w:hAnsi="Times New Roman"/>
          <w:bCs/>
          <w:sz w:val="28"/>
          <w:szCs w:val="28"/>
        </w:rPr>
        <w:t>содержащей титановые втулки и кольц</w:t>
      </w:r>
      <w:r w:rsidR="002D522E" w:rsidRPr="00F06CB5">
        <w:rPr>
          <w:rFonts w:ascii="Times New Roman" w:hAnsi="Times New Roman"/>
          <w:bCs/>
          <w:sz w:val="28"/>
          <w:szCs w:val="28"/>
        </w:rPr>
        <w:t>а</w:t>
      </w:r>
      <w:r w:rsidR="001D64F4" w:rsidRPr="00F06CB5">
        <w:rPr>
          <w:rFonts w:ascii="Times New Roman" w:hAnsi="Times New Roman"/>
          <w:bCs/>
          <w:sz w:val="28"/>
          <w:szCs w:val="28"/>
        </w:rPr>
        <w:t>;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 </w:t>
      </w:r>
    </w:p>
    <w:p w:rsidR="00F937EB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8850F5" w:rsidRPr="00F06CB5">
        <w:rPr>
          <w:rFonts w:ascii="Times New Roman" w:hAnsi="Times New Roman"/>
          <w:bCs/>
          <w:sz w:val="28"/>
          <w:szCs w:val="28"/>
        </w:rPr>
        <w:tab/>
      </w:r>
      <w:r w:rsidR="001D64F4" w:rsidRPr="00F06CB5">
        <w:rPr>
          <w:rFonts w:ascii="Times New Roman" w:hAnsi="Times New Roman"/>
          <w:bCs/>
          <w:sz w:val="28"/>
          <w:szCs w:val="28"/>
        </w:rPr>
        <w:t>п</w:t>
      </w:r>
      <w:r w:rsidR="008850F5" w:rsidRPr="00F06CB5">
        <w:rPr>
          <w:rFonts w:ascii="Times New Roman" w:hAnsi="Times New Roman"/>
          <w:bCs/>
          <w:sz w:val="28"/>
          <w:szCs w:val="28"/>
        </w:rPr>
        <w:t>оворот</w:t>
      </w:r>
      <w:r w:rsidR="00A80C85" w:rsidRPr="00F06CB5">
        <w:rPr>
          <w:rFonts w:ascii="Times New Roman" w:hAnsi="Times New Roman"/>
          <w:bCs/>
          <w:sz w:val="28"/>
          <w:szCs w:val="28"/>
        </w:rPr>
        <w:t>н</w:t>
      </w:r>
      <w:r w:rsidR="002D522E" w:rsidRPr="00F06CB5">
        <w:rPr>
          <w:rFonts w:ascii="Times New Roman" w:hAnsi="Times New Roman"/>
          <w:bCs/>
          <w:sz w:val="28"/>
          <w:szCs w:val="28"/>
        </w:rPr>
        <w:t>ые</w:t>
      </w:r>
      <w:r w:rsidR="009F17A6">
        <w:rPr>
          <w:rFonts w:ascii="Times New Roman" w:hAnsi="Times New Roman"/>
          <w:bCs/>
          <w:sz w:val="28"/>
          <w:szCs w:val="28"/>
        </w:rPr>
        <w:t xml:space="preserve"> лопат</w:t>
      </w:r>
      <w:r w:rsidR="008850F5" w:rsidRPr="00F06CB5">
        <w:rPr>
          <w:rFonts w:ascii="Times New Roman" w:hAnsi="Times New Roman"/>
          <w:bCs/>
          <w:sz w:val="28"/>
          <w:szCs w:val="28"/>
        </w:rPr>
        <w:t>к</w:t>
      </w:r>
      <w:r w:rsidR="002D522E" w:rsidRPr="00F06CB5">
        <w:rPr>
          <w:rFonts w:ascii="Times New Roman" w:hAnsi="Times New Roman"/>
          <w:bCs/>
          <w:sz w:val="28"/>
          <w:szCs w:val="28"/>
        </w:rPr>
        <w:t>и</w:t>
      </w:r>
      <w:r w:rsidR="008850F5" w:rsidRPr="00F06CB5">
        <w:rPr>
          <w:rFonts w:ascii="Times New Roman" w:hAnsi="Times New Roman"/>
          <w:bCs/>
          <w:sz w:val="28"/>
          <w:szCs w:val="28"/>
        </w:rPr>
        <w:t xml:space="preserve">, </w:t>
      </w:r>
      <w:proofErr w:type="gramStart"/>
      <w:r w:rsidR="001D64F4" w:rsidRPr="00F06CB5">
        <w:rPr>
          <w:rFonts w:ascii="Times New Roman" w:hAnsi="Times New Roman"/>
          <w:bCs/>
          <w:sz w:val="28"/>
          <w:szCs w:val="28"/>
        </w:rPr>
        <w:t>содержащих</w:t>
      </w:r>
      <w:proofErr w:type="gramEnd"/>
      <w:r w:rsidR="008850F5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1D64F4" w:rsidRPr="00F06CB5">
        <w:rPr>
          <w:rFonts w:ascii="Times New Roman" w:hAnsi="Times New Roman"/>
          <w:bCs/>
          <w:sz w:val="28"/>
          <w:szCs w:val="28"/>
        </w:rPr>
        <w:t xml:space="preserve">титановые </w:t>
      </w:r>
      <w:r w:rsidR="002D522E" w:rsidRPr="00F06CB5">
        <w:rPr>
          <w:rFonts w:ascii="Times New Roman" w:hAnsi="Times New Roman"/>
          <w:bCs/>
          <w:sz w:val="28"/>
          <w:szCs w:val="28"/>
        </w:rPr>
        <w:t>вставки</w:t>
      </w:r>
      <w:r w:rsidR="001D64F4" w:rsidRPr="00F06CB5">
        <w:rPr>
          <w:rFonts w:ascii="Times New Roman" w:hAnsi="Times New Roman"/>
          <w:bCs/>
          <w:sz w:val="28"/>
          <w:szCs w:val="28"/>
        </w:rPr>
        <w:t>;</w:t>
      </w:r>
    </w:p>
    <w:p w:rsidR="001D64F4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1D64F4" w:rsidRPr="00F06CB5">
        <w:rPr>
          <w:rFonts w:ascii="Times New Roman" w:hAnsi="Times New Roman"/>
          <w:bCs/>
          <w:sz w:val="28"/>
          <w:szCs w:val="28"/>
        </w:rPr>
        <w:tab/>
        <w:t>входно</w:t>
      </w:r>
      <w:r w:rsidR="002D522E" w:rsidRPr="00F06CB5">
        <w:rPr>
          <w:rFonts w:ascii="Times New Roman" w:hAnsi="Times New Roman"/>
          <w:bCs/>
          <w:sz w:val="28"/>
          <w:szCs w:val="28"/>
        </w:rPr>
        <w:t>й</w:t>
      </w:r>
      <w:r w:rsidR="001D64F4" w:rsidRPr="00F06CB5">
        <w:rPr>
          <w:rFonts w:ascii="Times New Roman" w:hAnsi="Times New Roman"/>
          <w:bCs/>
          <w:sz w:val="28"/>
          <w:szCs w:val="28"/>
        </w:rPr>
        <w:t xml:space="preserve"> обтекател</w:t>
      </w:r>
      <w:r w:rsidR="002D522E" w:rsidRPr="00F06CB5">
        <w:rPr>
          <w:rFonts w:ascii="Times New Roman" w:hAnsi="Times New Roman"/>
          <w:bCs/>
          <w:sz w:val="28"/>
          <w:szCs w:val="28"/>
        </w:rPr>
        <w:t>ь</w:t>
      </w:r>
      <w:r w:rsidR="002D430C" w:rsidRPr="00F06CB5">
        <w:rPr>
          <w:rFonts w:ascii="Times New Roman" w:hAnsi="Times New Roman"/>
          <w:bCs/>
          <w:sz w:val="28"/>
          <w:szCs w:val="28"/>
        </w:rPr>
        <w:t>.</w:t>
      </w:r>
    </w:p>
    <w:p w:rsidR="001D64F4" w:rsidRPr="00F06CB5" w:rsidRDefault="001D64F4" w:rsidP="003E57D9">
      <w:pPr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4. </w:t>
      </w:r>
      <w:r w:rsidR="0052413C" w:rsidRPr="00F06CB5">
        <w:rPr>
          <w:rFonts w:ascii="Times New Roman" w:hAnsi="Times New Roman"/>
          <w:bCs/>
          <w:sz w:val="28"/>
          <w:szCs w:val="28"/>
        </w:rPr>
        <w:t>П</w:t>
      </w:r>
      <w:r w:rsidR="00A80C85" w:rsidRPr="00F06CB5">
        <w:rPr>
          <w:rFonts w:ascii="Times New Roman" w:hAnsi="Times New Roman"/>
          <w:bCs/>
          <w:sz w:val="28"/>
          <w:szCs w:val="28"/>
        </w:rPr>
        <w:t>роектирован</w:t>
      </w:r>
      <w:r w:rsidR="0052413C" w:rsidRPr="00F06CB5">
        <w:rPr>
          <w:rFonts w:ascii="Times New Roman" w:hAnsi="Times New Roman"/>
          <w:bCs/>
          <w:sz w:val="28"/>
          <w:szCs w:val="28"/>
        </w:rPr>
        <w:t>ие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конструкци</w:t>
      </w:r>
      <w:r w:rsidR="0052413C" w:rsidRPr="00F06CB5">
        <w:rPr>
          <w:rFonts w:ascii="Times New Roman" w:hAnsi="Times New Roman"/>
          <w:bCs/>
          <w:sz w:val="28"/>
          <w:szCs w:val="28"/>
        </w:rPr>
        <w:t>и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деталей модуля ВНА</w:t>
      </w:r>
      <w:r w:rsidR="002D522E" w:rsidRPr="00F06CB5">
        <w:rPr>
          <w:rFonts w:ascii="Times New Roman" w:hAnsi="Times New Roman"/>
          <w:bCs/>
          <w:sz w:val="28"/>
          <w:szCs w:val="28"/>
        </w:rPr>
        <w:t xml:space="preserve"> из ПКМ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для каждо</w:t>
      </w:r>
      <w:r w:rsidR="0007091E" w:rsidRPr="00F06CB5">
        <w:rPr>
          <w:rFonts w:ascii="Times New Roman" w:hAnsi="Times New Roman"/>
          <w:bCs/>
          <w:sz w:val="28"/>
          <w:szCs w:val="28"/>
        </w:rPr>
        <w:t>го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из вариант</w:t>
      </w:r>
      <w:r w:rsidR="0007091E" w:rsidRPr="00F06CB5">
        <w:rPr>
          <w:rFonts w:ascii="Times New Roman" w:hAnsi="Times New Roman"/>
          <w:bCs/>
          <w:sz w:val="28"/>
          <w:szCs w:val="28"/>
        </w:rPr>
        <w:t>а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 технологий изготовления: </w:t>
      </w:r>
    </w:p>
    <w:p w:rsidR="002D430C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2D430C" w:rsidRPr="00F06CB5">
        <w:rPr>
          <w:rFonts w:ascii="Times New Roman" w:hAnsi="Times New Roman"/>
          <w:bCs/>
          <w:sz w:val="28"/>
          <w:szCs w:val="28"/>
        </w:rPr>
        <w:tab/>
        <w:t>прямое прессование предварительно пропитанных термопластом слоев ткани (растворная технология);</w:t>
      </w:r>
    </w:p>
    <w:p w:rsidR="00A80C8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A80C85" w:rsidRPr="00F06CB5">
        <w:rPr>
          <w:rFonts w:ascii="Times New Roman" w:hAnsi="Times New Roman"/>
          <w:bCs/>
          <w:sz w:val="28"/>
          <w:szCs w:val="28"/>
        </w:rPr>
        <w:tab/>
        <w:t>прямое прессование слоев стеклоткани с применением пленочного термопластичного связующего</w:t>
      </w:r>
      <w:r w:rsidR="002D430C" w:rsidRPr="00F06CB5">
        <w:rPr>
          <w:rFonts w:ascii="Times New Roman" w:hAnsi="Times New Roman"/>
          <w:bCs/>
          <w:sz w:val="28"/>
          <w:szCs w:val="28"/>
        </w:rPr>
        <w:t xml:space="preserve"> (пленочная технология)</w:t>
      </w:r>
      <w:r w:rsidR="00A80C85" w:rsidRPr="00F06CB5">
        <w:rPr>
          <w:rFonts w:ascii="Times New Roman" w:hAnsi="Times New Roman"/>
          <w:bCs/>
          <w:sz w:val="28"/>
          <w:szCs w:val="28"/>
        </w:rPr>
        <w:t>;</w:t>
      </w:r>
    </w:p>
    <w:p w:rsidR="00A80C8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A80C85" w:rsidRPr="00F06CB5">
        <w:rPr>
          <w:rFonts w:ascii="Times New Roman" w:hAnsi="Times New Roman"/>
          <w:bCs/>
          <w:sz w:val="28"/>
          <w:szCs w:val="28"/>
        </w:rPr>
        <w:tab/>
        <w:t xml:space="preserve">заливка на термопласт </w:t>
      </w:r>
      <w:proofErr w:type="gramStart"/>
      <w:r w:rsidR="00A80C85" w:rsidRPr="00F06CB5">
        <w:rPr>
          <w:rFonts w:ascii="Times New Roman" w:hAnsi="Times New Roman"/>
          <w:bCs/>
          <w:sz w:val="28"/>
          <w:szCs w:val="28"/>
        </w:rPr>
        <w:t>автомате</w:t>
      </w:r>
      <w:proofErr w:type="gramEnd"/>
      <w:r w:rsidR="00A80C85"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A80C85" w:rsidRPr="00F06CB5">
        <w:rPr>
          <w:rFonts w:ascii="Times New Roman" w:hAnsi="Times New Roman"/>
          <w:bCs/>
          <w:sz w:val="28"/>
          <w:szCs w:val="28"/>
        </w:rPr>
        <w:t>стеклонаполненного</w:t>
      </w:r>
      <w:proofErr w:type="spellEnd"/>
      <w:r w:rsidR="00A80C85" w:rsidRPr="00F06CB5">
        <w:rPr>
          <w:rFonts w:ascii="Times New Roman" w:hAnsi="Times New Roman"/>
          <w:bCs/>
          <w:sz w:val="28"/>
          <w:szCs w:val="28"/>
        </w:rPr>
        <w:t xml:space="preserve"> термопластичного материала</w:t>
      </w:r>
      <w:r w:rsidR="002D430C" w:rsidRPr="00F06CB5">
        <w:rPr>
          <w:rFonts w:ascii="Times New Roman" w:hAnsi="Times New Roman"/>
          <w:bCs/>
          <w:sz w:val="28"/>
          <w:szCs w:val="28"/>
        </w:rPr>
        <w:t xml:space="preserve"> (</w:t>
      </w:r>
      <w:r w:rsidR="0052413C" w:rsidRPr="00F06CB5">
        <w:rPr>
          <w:rFonts w:ascii="Times New Roman" w:hAnsi="Times New Roman"/>
          <w:bCs/>
          <w:sz w:val="28"/>
          <w:szCs w:val="28"/>
        </w:rPr>
        <w:t>литьевая</w:t>
      </w:r>
      <w:r w:rsidR="002D430C" w:rsidRPr="00F06CB5">
        <w:rPr>
          <w:rFonts w:ascii="Times New Roman" w:hAnsi="Times New Roman"/>
          <w:bCs/>
          <w:sz w:val="28"/>
          <w:szCs w:val="28"/>
        </w:rPr>
        <w:t xml:space="preserve"> технология)</w:t>
      </w:r>
      <w:r w:rsidR="00A80C85" w:rsidRPr="00F06CB5">
        <w:rPr>
          <w:rFonts w:ascii="Times New Roman" w:hAnsi="Times New Roman"/>
          <w:bCs/>
          <w:sz w:val="28"/>
          <w:szCs w:val="28"/>
        </w:rPr>
        <w:t>;</w:t>
      </w:r>
    </w:p>
    <w:p w:rsidR="00A80C8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A80C85" w:rsidRPr="00F06CB5">
        <w:rPr>
          <w:rFonts w:ascii="Times New Roman" w:hAnsi="Times New Roman"/>
          <w:bCs/>
          <w:sz w:val="28"/>
          <w:szCs w:val="28"/>
        </w:rPr>
        <w:tab/>
      </w:r>
      <w:r w:rsidR="002D522E" w:rsidRPr="00F06CB5">
        <w:rPr>
          <w:rFonts w:ascii="Times New Roman" w:hAnsi="Times New Roman"/>
          <w:bCs/>
          <w:sz w:val="28"/>
          <w:szCs w:val="28"/>
        </w:rPr>
        <w:t xml:space="preserve">пропитка под давлением в </w:t>
      </w:r>
      <w:r w:rsidR="00A80C85" w:rsidRPr="00F06CB5">
        <w:rPr>
          <w:rFonts w:ascii="Times New Roman" w:hAnsi="Times New Roman"/>
          <w:bCs/>
          <w:sz w:val="28"/>
          <w:szCs w:val="28"/>
        </w:rPr>
        <w:t xml:space="preserve">закрытую пресс-форму, с уложенными сухими слоями стеклотканей, реактопластичного </w:t>
      </w:r>
      <w:proofErr w:type="gramStart"/>
      <w:r w:rsidR="00A80C85" w:rsidRPr="00F06CB5">
        <w:rPr>
          <w:rFonts w:ascii="Times New Roman" w:hAnsi="Times New Roman"/>
          <w:bCs/>
          <w:sz w:val="28"/>
          <w:szCs w:val="28"/>
        </w:rPr>
        <w:t>связующего</w:t>
      </w:r>
      <w:proofErr w:type="gramEnd"/>
      <w:r w:rsidR="00A80C85" w:rsidRPr="00F06CB5">
        <w:rPr>
          <w:rFonts w:ascii="Times New Roman" w:hAnsi="Times New Roman"/>
          <w:bCs/>
          <w:sz w:val="28"/>
          <w:szCs w:val="28"/>
        </w:rPr>
        <w:t xml:space="preserve"> (метод </w:t>
      </w:r>
      <w:r w:rsidR="00A80C85" w:rsidRPr="00F06CB5">
        <w:rPr>
          <w:rFonts w:ascii="Times New Roman" w:hAnsi="Times New Roman"/>
          <w:bCs/>
          <w:sz w:val="28"/>
          <w:szCs w:val="28"/>
          <w:lang w:val="en-US"/>
        </w:rPr>
        <w:t>VARTM</w:t>
      </w:r>
      <w:r w:rsidR="00A80C85" w:rsidRPr="00F06CB5">
        <w:rPr>
          <w:rFonts w:ascii="Times New Roman" w:hAnsi="Times New Roman"/>
          <w:bCs/>
          <w:sz w:val="28"/>
          <w:szCs w:val="28"/>
        </w:rPr>
        <w:t>);</w:t>
      </w:r>
    </w:p>
    <w:p w:rsidR="00A80C8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A80C85" w:rsidRPr="00F06CB5">
        <w:rPr>
          <w:rFonts w:ascii="Times New Roman" w:hAnsi="Times New Roman"/>
          <w:bCs/>
          <w:sz w:val="28"/>
          <w:szCs w:val="28"/>
        </w:rPr>
        <w:tab/>
        <w:t xml:space="preserve">прямое прессование уложенных трикотажных </w:t>
      </w:r>
      <w:r w:rsidR="002D430C" w:rsidRPr="00F06CB5">
        <w:rPr>
          <w:rFonts w:ascii="Times New Roman" w:hAnsi="Times New Roman"/>
          <w:bCs/>
          <w:sz w:val="28"/>
          <w:szCs w:val="28"/>
        </w:rPr>
        <w:t xml:space="preserve">материалов с </w:t>
      </w:r>
      <w:proofErr w:type="gramStart"/>
      <w:r w:rsidR="002D430C" w:rsidRPr="00F06CB5">
        <w:rPr>
          <w:rFonts w:ascii="Times New Roman" w:hAnsi="Times New Roman"/>
          <w:bCs/>
          <w:sz w:val="28"/>
          <w:szCs w:val="28"/>
        </w:rPr>
        <w:t>пленочным</w:t>
      </w:r>
      <w:proofErr w:type="gramEnd"/>
      <w:r w:rsidR="002D430C" w:rsidRPr="00F06CB5">
        <w:rPr>
          <w:rFonts w:ascii="Times New Roman" w:hAnsi="Times New Roman"/>
          <w:bCs/>
          <w:sz w:val="28"/>
          <w:szCs w:val="28"/>
        </w:rPr>
        <w:t xml:space="preserve"> связующим (трикотажно-пленочная технология);</w:t>
      </w:r>
    </w:p>
    <w:p w:rsidR="0052413C" w:rsidRPr="00F06CB5" w:rsidRDefault="0052413C" w:rsidP="003E57D9">
      <w:pPr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5. </w:t>
      </w:r>
      <w:r w:rsidR="00E9739E" w:rsidRPr="00F06CB5">
        <w:rPr>
          <w:rFonts w:ascii="Times New Roman" w:hAnsi="Times New Roman"/>
          <w:bCs/>
          <w:sz w:val="28"/>
          <w:szCs w:val="28"/>
        </w:rPr>
        <w:t xml:space="preserve">Изготовление </w:t>
      </w:r>
      <w:r w:rsidRPr="00F06CB5">
        <w:rPr>
          <w:rFonts w:ascii="Times New Roman" w:hAnsi="Times New Roman"/>
          <w:bCs/>
          <w:sz w:val="28"/>
          <w:szCs w:val="28"/>
        </w:rPr>
        <w:t xml:space="preserve">и </w:t>
      </w:r>
      <w:r w:rsidR="00E9739E" w:rsidRPr="00F06CB5">
        <w:rPr>
          <w:rFonts w:ascii="Times New Roman" w:hAnsi="Times New Roman"/>
          <w:bCs/>
          <w:sz w:val="28"/>
          <w:szCs w:val="28"/>
        </w:rPr>
        <w:t xml:space="preserve">модернизация </w:t>
      </w:r>
      <w:r w:rsidRPr="00F06CB5">
        <w:rPr>
          <w:rFonts w:ascii="Times New Roman" w:hAnsi="Times New Roman"/>
          <w:bCs/>
          <w:sz w:val="28"/>
          <w:szCs w:val="28"/>
        </w:rPr>
        <w:t xml:space="preserve"> технологического оборудования для создания технологий:</w:t>
      </w:r>
    </w:p>
    <w:p w:rsidR="0052413C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52413C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8069EC" w:rsidRPr="00F06CB5">
        <w:rPr>
          <w:rFonts w:ascii="Times New Roman" w:hAnsi="Times New Roman"/>
          <w:bCs/>
          <w:sz w:val="28"/>
          <w:szCs w:val="28"/>
        </w:rPr>
        <w:t>изготовлени</w:t>
      </w:r>
      <w:r w:rsidR="002D522E" w:rsidRPr="00F06CB5">
        <w:rPr>
          <w:rFonts w:ascii="Times New Roman" w:hAnsi="Times New Roman"/>
          <w:bCs/>
          <w:sz w:val="28"/>
          <w:szCs w:val="28"/>
        </w:rPr>
        <w:t>е</w:t>
      </w:r>
      <w:r w:rsidR="008069EC"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52413C" w:rsidRPr="00F06CB5">
        <w:rPr>
          <w:rFonts w:ascii="Times New Roman" w:hAnsi="Times New Roman"/>
          <w:bCs/>
          <w:sz w:val="28"/>
          <w:szCs w:val="28"/>
        </w:rPr>
        <w:t>ровинга</w:t>
      </w:r>
      <w:proofErr w:type="spellEnd"/>
      <w:r w:rsidR="0052413C" w:rsidRPr="00F06CB5">
        <w:rPr>
          <w:rFonts w:ascii="Times New Roman" w:hAnsi="Times New Roman"/>
          <w:bCs/>
          <w:sz w:val="28"/>
          <w:szCs w:val="28"/>
        </w:rPr>
        <w:t xml:space="preserve"> высокомодульного стеклянного жгута </w:t>
      </w:r>
      <w:r w:rsidR="00A9036E" w:rsidRPr="00F06CB5">
        <w:rPr>
          <w:rFonts w:ascii="Times New Roman" w:hAnsi="Times New Roman"/>
          <w:bCs/>
          <w:sz w:val="28"/>
          <w:szCs w:val="28"/>
        </w:rPr>
        <w:t>РВМПН</w:t>
      </w:r>
      <w:r w:rsidR="008069EC" w:rsidRPr="00F06CB5">
        <w:rPr>
          <w:rFonts w:ascii="Times New Roman" w:hAnsi="Times New Roman"/>
          <w:bCs/>
          <w:sz w:val="28"/>
          <w:szCs w:val="28"/>
        </w:rPr>
        <w:t>-</w:t>
      </w:r>
      <w:r w:rsidR="00A9036E" w:rsidRPr="00F06CB5">
        <w:rPr>
          <w:rFonts w:ascii="Times New Roman" w:hAnsi="Times New Roman"/>
          <w:bCs/>
          <w:sz w:val="28"/>
          <w:szCs w:val="28"/>
        </w:rPr>
        <w:t xml:space="preserve"> 10-400-19</w:t>
      </w:r>
      <w:r w:rsidR="008069EC" w:rsidRPr="00F06CB5">
        <w:rPr>
          <w:rFonts w:ascii="Times New Roman" w:hAnsi="Times New Roman"/>
          <w:bCs/>
          <w:sz w:val="28"/>
          <w:szCs w:val="28"/>
        </w:rPr>
        <w:t xml:space="preserve">, пропитанного </w:t>
      </w:r>
      <w:proofErr w:type="gramStart"/>
      <w:r w:rsidR="008069EC" w:rsidRPr="00F06CB5">
        <w:rPr>
          <w:rFonts w:ascii="Times New Roman" w:hAnsi="Times New Roman"/>
          <w:bCs/>
          <w:sz w:val="28"/>
          <w:szCs w:val="28"/>
        </w:rPr>
        <w:t>термопластичным</w:t>
      </w:r>
      <w:proofErr w:type="gramEnd"/>
      <w:r w:rsidR="008069EC" w:rsidRPr="00F06CB5">
        <w:rPr>
          <w:rFonts w:ascii="Times New Roman" w:hAnsi="Times New Roman"/>
          <w:bCs/>
          <w:sz w:val="28"/>
          <w:szCs w:val="28"/>
        </w:rPr>
        <w:t xml:space="preserve"> связующим </w:t>
      </w:r>
      <w:r w:rsidR="009F17A6">
        <w:rPr>
          <w:rFonts w:ascii="Times New Roman" w:hAnsi="Times New Roman"/>
          <w:bCs/>
          <w:sz w:val="28"/>
          <w:szCs w:val="28"/>
        </w:rPr>
        <w:br/>
      </w:r>
      <w:r w:rsidR="008069EC" w:rsidRPr="00F06CB5">
        <w:rPr>
          <w:rFonts w:ascii="Times New Roman" w:hAnsi="Times New Roman"/>
          <w:bCs/>
          <w:sz w:val="28"/>
          <w:szCs w:val="28"/>
        </w:rPr>
        <w:t>ПСФ-230;</w:t>
      </w:r>
    </w:p>
    <w:p w:rsidR="008069EC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8069EC" w:rsidRPr="00F06CB5">
        <w:rPr>
          <w:rFonts w:ascii="Times New Roman" w:hAnsi="Times New Roman"/>
          <w:bCs/>
          <w:sz w:val="28"/>
          <w:szCs w:val="28"/>
        </w:rPr>
        <w:tab/>
        <w:t xml:space="preserve"> изготовлени</w:t>
      </w:r>
      <w:r w:rsidR="002D522E" w:rsidRPr="00F06CB5">
        <w:rPr>
          <w:rFonts w:ascii="Times New Roman" w:hAnsi="Times New Roman"/>
          <w:bCs/>
          <w:sz w:val="28"/>
          <w:szCs w:val="28"/>
        </w:rPr>
        <w:t>е</w:t>
      </w:r>
      <w:r w:rsidR="008069EC" w:rsidRPr="00F06CB5">
        <w:rPr>
          <w:rFonts w:ascii="Times New Roman" w:hAnsi="Times New Roman"/>
          <w:bCs/>
          <w:sz w:val="28"/>
          <w:szCs w:val="28"/>
        </w:rPr>
        <w:t xml:space="preserve"> листового материала на основе высокомодульной стеклоткани Т-53-19, пропитанного </w:t>
      </w:r>
      <w:proofErr w:type="gramStart"/>
      <w:r w:rsidR="008069EC" w:rsidRPr="00F06CB5">
        <w:rPr>
          <w:rFonts w:ascii="Times New Roman" w:hAnsi="Times New Roman"/>
          <w:bCs/>
          <w:sz w:val="28"/>
          <w:szCs w:val="28"/>
        </w:rPr>
        <w:t>термопластичным</w:t>
      </w:r>
      <w:proofErr w:type="gramEnd"/>
      <w:r w:rsidR="008069EC" w:rsidRPr="00F06CB5">
        <w:rPr>
          <w:rFonts w:ascii="Times New Roman" w:hAnsi="Times New Roman"/>
          <w:bCs/>
          <w:sz w:val="28"/>
          <w:szCs w:val="28"/>
        </w:rPr>
        <w:t xml:space="preserve"> связующим </w:t>
      </w:r>
      <w:r w:rsidR="009F17A6">
        <w:rPr>
          <w:rFonts w:ascii="Times New Roman" w:hAnsi="Times New Roman"/>
          <w:bCs/>
          <w:sz w:val="28"/>
          <w:szCs w:val="28"/>
        </w:rPr>
        <w:br/>
      </w:r>
      <w:r w:rsidR="008069EC" w:rsidRPr="00F06CB5">
        <w:rPr>
          <w:rFonts w:ascii="Times New Roman" w:hAnsi="Times New Roman"/>
          <w:bCs/>
          <w:sz w:val="28"/>
          <w:szCs w:val="28"/>
        </w:rPr>
        <w:t>ПСФ-230;</w:t>
      </w:r>
    </w:p>
    <w:p w:rsidR="008069EC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8069EC" w:rsidRPr="00F06CB5">
        <w:rPr>
          <w:rFonts w:ascii="Times New Roman" w:hAnsi="Times New Roman"/>
          <w:bCs/>
          <w:sz w:val="28"/>
          <w:szCs w:val="28"/>
        </w:rPr>
        <w:tab/>
        <w:t>пропитк</w:t>
      </w:r>
      <w:r w:rsidR="002D522E" w:rsidRPr="00F06CB5">
        <w:rPr>
          <w:rFonts w:ascii="Times New Roman" w:hAnsi="Times New Roman"/>
          <w:bCs/>
          <w:sz w:val="28"/>
          <w:szCs w:val="28"/>
        </w:rPr>
        <w:t>а</w:t>
      </w:r>
      <w:r w:rsidR="008069EC" w:rsidRPr="00F06CB5">
        <w:rPr>
          <w:rFonts w:ascii="Times New Roman" w:hAnsi="Times New Roman"/>
          <w:bCs/>
          <w:sz w:val="28"/>
          <w:szCs w:val="28"/>
        </w:rPr>
        <w:t xml:space="preserve"> под давлением </w:t>
      </w:r>
      <w:r w:rsidR="00AB3B15" w:rsidRPr="00F06CB5">
        <w:rPr>
          <w:rFonts w:ascii="Times New Roman" w:hAnsi="Times New Roman"/>
          <w:bCs/>
          <w:sz w:val="28"/>
          <w:szCs w:val="28"/>
        </w:rPr>
        <w:t xml:space="preserve">сухого пакета </w:t>
      </w:r>
      <w:r w:rsidR="008069EC"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8069EC" w:rsidRPr="00F06CB5">
        <w:rPr>
          <w:rFonts w:ascii="Times New Roman" w:hAnsi="Times New Roman"/>
          <w:bCs/>
          <w:sz w:val="28"/>
          <w:szCs w:val="28"/>
        </w:rPr>
        <w:t>реактопластичн</w:t>
      </w:r>
      <w:r w:rsidR="00AB3B15" w:rsidRPr="00F06CB5">
        <w:rPr>
          <w:rFonts w:ascii="Times New Roman" w:hAnsi="Times New Roman"/>
          <w:bCs/>
          <w:sz w:val="28"/>
          <w:szCs w:val="28"/>
        </w:rPr>
        <w:t>ым</w:t>
      </w:r>
      <w:proofErr w:type="spellEnd"/>
      <w:r w:rsidR="00AB3B15"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AB3B15" w:rsidRPr="00F06CB5">
        <w:rPr>
          <w:rFonts w:ascii="Times New Roman" w:hAnsi="Times New Roman"/>
          <w:bCs/>
          <w:sz w:val="28"/>
          <w:szCs w:val="28"/>
        </w:rPr>
        <w:t>цианэфирным</w:t>
      </w:r>
      <w:proofErr w:type="spellEnd"/>
      <w:r w:rsidR="00AB3B15" w:rsidRPr="00F06CB5">
        <w:rPr>
          <w:rFonts w:ascii="Times New Roman" w:hAnsi="Times New Roman"/>
          <w:bCs/>
          <w:sz w:val="28"/>
          <w:szCs w:val="28"/>
        </w:rPr>
        <w:t xml:space="preserve"> связующим ВСТ-1210;</w:t>
      </w:r>
    </w:p>
    <w:p w:rsidR="00AB3B15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AB3B15" w:rsidRPr="00F06CB5">
        <w:rPr>
          <w:rFonts w:ascii="Times New Roman" w:hAnsi="Times New Roman"/>
          <w:bCs/>
          <w:sz w:val="28"/>
          <w:szCs w:val="28"/>
        </w:rPr>
        <w:tab/>
      </w:r>
      <w:r w:rsidR="002D522E" w:rsidRPr="00F06CB5">
        <w:rPr>
          <w:rFonts w:ascii="Times New Roman" w:hAnsi="Times New Roman"/>
          <w:bCs/>
          <w:sz w:val="28"/>
          <w:szCs w:val="28"/>
        </w:rPr>
        <w:t>литье</w:t>
      </w:r>
      <w:r w:rsidR="00AB3B15" w:rsidRPr="00F06CB5">
        <w:rPr>
          <w:rFonts w:ascii="Times New Roman" w:hAnsi="Times New Roman"/>
          <w:bCs/>
          <w:sz w:val="28"/>
          <w:szCs w:val="28"/>
        </w:rPr>
        <w:t xml:space="preserve"> под давлением в форму </w:t>
      </w:r>
      <w:proofErr w:type="spellStart"/>
      <w:r w:rsidR="00AB3B15" w:rsidRPr="00F06CB5">
        <w:rPr>
          <w:rFonts w:ascii="Times New Roman" w:hAnsi="Times New Roman"/>
          <w:bCs/>
          <w:sz w:val="28"/>
          <w:szCs w:val="28"/>
        </w:rPr>
        <w:t>стеклонаполненного</w:t>
      </w:r>
      <w:proofErr w:type="spellEnd"/>
      <w:r w:rsidR="00AB3B15" w:rsidRPr="00F06CB5">
        <w:rPr>
          <w:rFonts w:ascii="Times New Roman" w:hAnsi="Times New Roman"/>
          <w:bCs/>
          <w:sz w:val="28"/>
          <w:szCs w:val="28"/>
        </w:rPr>
        <w:t xml:space="preserve"> термопластичного материала</w:t>
      </w:r>
      <w:r w:rsidR="00E9739E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E9739E" w:rsidRPr="00F06CB5">
        <w:rPr>
          <w:rFonts w:ascii="Times New Roman" w:hAnsi="Times New Roman"/>
          <w:bCs/>
          <w:sz w:val="28"/>
          <w:szCs w:val="28"/>
          <w:lang w:val="en-US"/>
        </w:rPr>
        <w:t>FZ</w:t>
      </w:r>
      <w:r w:rsidR="00E9739E" w:rsidRPr="00F06CB5">
        <w:rPr>
          <w:rFonts w:ascii="Times New Roman" w:hAnsi="Times New Roman"/>
          <w:bCs/>
          <w:sz w:val="28"/>
          <w:szCs w:val="28"/>
        </w:rPr>
        <w:t>-1130-</w:t>
      </w:r>
      <w:r w:rsidR="00E9739E" w:rsidRPr="00F06CB5">
        <w:rPr>
          <w:rFonts w:ascii="Times New Roman" w:hAnsi="Times New Roman"/>
          <w:bCs/>
          <w:sz w:val="28"/>
          <w:szCs w:val="28"/>
          <w:lang w:val="en-US"/>
        </w:rPr>
        <w:t>D</w:t>
      </w:r>
      <w:r w:rsidR="00E9739E" w:rsidRPr="00F06CB5">
        <w:rPr>
          <w:rFonts w:ascii="Times New Roman" w:hAnsi="Times New Roman"/>
          <w:bCs/>
          <w:sz w:val="28"/>
          <w:szCs w:val="28"/>
        </w:rPr>
        <w:t>5</w:t>
      </w:r>
      <w:r w:rsidR="00AB3B15" w:rsidRPr="00F06CB5">
        <w:rPr>
          <w:rFonts w:ascii="Times New Roman" w:hAnsi="Times New Roman"/>
          <w:bCs/>
          <w:sz w:val="28"/>
          <w:szCs w:val="28"/>
        </w:rPr>
        <w:t>.</w:t>
      </w:r>
    </w:p>
    <w:p w:rsidR="00E9739E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>
        <w:rPr>
          <w:rFonts w:ascii="Times New Roman" w:hAnsi="Times New Roman"/>
        </w:rPr>
        <w:t>–</w:t>
      </w:r>
      <w:r w:rsidR="00E9739E" w:rsidRPr="00F06CB5">
        <w:rPr>
          <w:rFonts w:ascii="Times New Roman" w:hAnsi="Times New Roman"/>
          <w:bCs/>
          <w:sz w:val="28"/>
          <w:szCs w:val="28"/>
        </w:rPr>
        <w:tab/>
      </w:r>
      <w:r w:rsidR="002D522E" w:rsidRPr="00F06CB5">
        <w:rPr>
          <w:rFonts w:ascii="Times New Roman" w:hAnsi="Times New Roman"/>
          <w:bCs/>
          <w:sz w:val="28"/>
          <w:szCs w:val="28"/>
        </w:rPr>
        <w:t xml:space="preserve">сухая </w:t>
      </w:r>
      <w:r w:rsidR="00E9739E" w:rsidRPr="00F06CB5">
        <w:rPr>
          <w:rFonts w:ascii="Times New Roman" w:hAnsi="Times New Roman"/>
          <w:bCs/>
          <w:sz w:val="28"/>
          <w:szCs w:val="28"/>
        </w:rPr>
        <w:t>намотк</w:t>
      </w:r>
      <w:r w:rsidR="002D522E" w:rsidRPr="00F06CB5">
        <w:rPr>
          <w:rFonts w:ascii="Times New Roman" w:hAnsi="Times New Roman"/>
          <w:bCs/>
          <w:sz w:val="28"/>
          <w:szCs w:val="28"/>
        </w:rPr>
        <w:t>а</w:t>
      </w:r>
      <w:r w:rsidR="00E9739E" w:rsidRPr="00F06CB5">
        <w:rPr>
          <w:rFonts w:ascii="Times New Roman" w:hAnsi="Times New Roman"/>
          <w:bCs/>
          <w:sz w:val="28"/>
          <w:szCs w:val="28"/>
        </w:rPr>
        <w:t xml:space="preserve"> каркаса поворотных лопаток из высокомодульного </w:t>
      </w:r>
      <w:proofErr w:type="spellStart"/>
      <w:r w:rsidR="00E9739E" w:rsidRPr="00F06CB5">
        <w:rPr>
          <w:rFonts w:ascii="Times New Roman" w:hAnsi="Times New Roman"/>
          <w:bCs/>
          <w:sz w:val="28"/>
          <w:szCs w:val="28"/>
        </w:rPr>
        <w:t>ровинга</w:t>
      </w:r>
      <w:proofErr w:type="spellEnd"/>
      <w:r w:rsidR="00E9739E" w:rsidRPr="00F06CB5">
        <w:rPr>
          <w:rFonts w:ascii="Times New Roman" w:hAnsi="Times New Roman"/>
          <w:bCs/>
          <w:sz w:val="28"/>
          <w:szCs w:val="28"/>
        </w:rPr>
        <w:t xml:space="preserve"> РВМПН-10-400-14</w:t>
      </w:r>
      <w:r w:rsidR="002D522E" w:rsidRPr="00F06CB5">
        <w:rPr>
          <w:rFonts w:ascii="Times New Roman" w:hAnsi="Times New Roman"/>
          <w:bCs/>
          <w:sz w:val="28"/>
          <w:szCs w:val="28"/>
        </w:rPr>
        <w:t xml:space="preserve"> (создание программ автоматизированной намотки)</w:t>
      </w:r>
      <w:r w:rsidR="00E9739E" w:rsidRPr="00F06CB5">
        <w:rPr>
          <w:rFonts w:ascii="Times New Roman" w:hAnsi="Times New Roman"/>
          <w:bCs/>
          <w:sz w:val="28"/>
          <w:szCs w:val="28"/>
        </w:rPr>
        <w:t>;</w:t>
      </w:r>
      <w:proofErr w:type="gramEnd"/>
    </w:p>
    <w:p w:rsidR="00E9739E" w:rsidRPr="00F06CB5" w:rsidRDefault="003E57D9" w:rsidP="003E57D9">
      <w:pPr>
        <w:tabs>
          <w:tab w:val="left" w:pos="1134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</w:rPr>
        <w:t>–</w:t>
      </w:r>
      <w:r w:rsidR="00E9739E" w:rsidRPr="00F06CB5">
        <w:rPr>
          <w:rFonts w:ascii="Times New Roman" w:hAnsi="Times New Roman"/>
          <w:bCs/>
          <w:sz w:val="28"/>
          <w:szCs w:val="28"/>
        </w:rPr>
        <w:tab/>
        <w:t>намотк</w:t>
      </w:r>
      <w:r w:rsidR="002D522E" w:rsidRPr="00F06CB5">
        <w:rPr>
          <w:rFonts w:ascii="Times New Roman" w:hAnsi="Times New Roman"/>
          <w:bCs/>
          <w:sz w:val="28"/>
          <w:szCs w:val="28"/>
        </w:rPr>
        <w:t>а</w:t>
      </w:r>
      <w:r w:rsidR="00E9739E"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E9739E" w:rsidRPr="00F06CB5">
        <w:rPr>
          <w:rFonts w:ascii="Times New Roman" w:hAnsi="Times New Roman"/>
          <w:bCs/>
          <w:sz w:val="28"/>
          <w:szCs w:val="28"/>
        </w:rPr>
        <w:t>ровинга</w:t>
      </w:r>
      <w:proofErr w:type="spellEnd"/>
      <w:r w:rsidR="00E9739E" w:rsidRPr="00F06CB5">
        <w:rPr>
          <w:rFonts w:ascii="Times New Roman" w:hAnsi="Times New Roman"/>
          <w:bCs/>
          <w:sz w:val="28"/>
          <w:szCs w:val="28"/>
        </w:rPr>
        <w:t xml:space="preserve"> РВМПН-10-400-19, </w:t>
      </w:r>
      <w:proofErr w:type="gramStart"/>
      <w:r w:rsidR="00E9739E" w:rsidRPr="00F06CB5">
        <w:rPr>
          <w:rFonts w:ascii="Times New Roman" w:hAnsi="Times New Roman"/>
          <w:bCs/>
          <w:sz w:val="28"/>
          <w:szCs w:val="28"/>
        </w:rPr>
        <w:t>пропитанного</w:t>
      </w:r>
      <w:proofErr w:type="gramEnd"/>
      <w:r w:rsidR="00E9739E" w:rsidRPr="00F06CB5">
        <w:rPr>
          <w:rFonts w:ascii="Times New Roman" w:hAnsi="Times New Roman"/>
          <w:bCs/>
          <w:sz w:val="28"/>
          <w:szCs w:val="28"/>
        </w:rPr>
        <w:t xml:space="preserve"> термопластичным связующим ПСФ-230.</w:t>
      </w:r>
    </w:p>
    <w:p w:rsidR="00743969" w:rsidRPr="00F06CB5" w:rsidRDefault="00AB3B15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После комплексного анализа перечисленных задач были выбраны основные направления </w:t>
      </w:r>
      <w:r w:rsidR="00AD4F7E" w:rsidRPr="00F06CB5">
        <w:rPr>
          <w:rFonts w:ascii="Times New Roman" w:hAnsi="Times New Roman"/>
          <w:bCs/>
          <w:sz w:val="28"/>
          <w:szCs w:val="28"/>
        </w:rPr>
        <w:t>изготовления деталей.</w:t>
      </w:r>
    </w:p>
    <w:tbl>
      <w:tblPr>
        <w:tblStyle w:val="a6"/>
        <w:tblpPr w:leftFromText="180" w:rightFromText="180" w:vertAnchor="text" w:horzAnchor="margin" w:tblpY="2432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536"/>
      </w:tblGrid>
      <w:tr w:rsidR="007F1111" w:rsidRPr="00F06CB5" w:rsidTr="007F1111">
        <w:tc>
          <w:tcPr>
            <w:tcW w:w="5070" w:type="dxa"/>
          </w:tcPr>
          <w:p w:rsidR="007F1111" w:rsidRPr="003E57D9" w:rsidRDefault="007F1111" w:rsidP="003E57D9">
            <w:pPr>
              <w:spacing w:after="0"/>
              <w:ind w:firstLine="284"/>
              <w:contextualSpacing/>
              <w:jc w:val="both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1082694" wp14:editId="00BCB0AB">
                  <wp:extent cx="2162175" cy="2156300"/>
                  <wp:effectExtent l="19050" t="0" r="9525" b="0"/>
                  <wp:docPr id="11" name="Рисунок 9" descr="ко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к1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04" cy="216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111" w:rsidRPr="003E57D9" w:rsidRDefault="007F1111" w:rsidP="003E57D9">
            <w:pPr>
              <w:spacing w:after="0"/>
              <w:ind w:firstLine="284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>Рис</w:t>
            </w:r>
            <w:r w:rsidR="003E57D9">
              <w:rPr>
                <w:rFonts w:ascii="Times New Roman" w:hAnsi="Times New Roman"/>
                <w:bCs/>
                <w:sz w:val="24"/>
                <w:szCs w:val="28"/>
              </w:rPr>
              <w:t>.</w:t>
            </w: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 xml:space="preserve"> 2.а</w:t>
            </w:r>
            <w:r w:rsidR="003E57D9">
              <w:rPr>
                <w:rFonts w:ascii="Times New Roman" w:hAnsi="Times New Roman"/>
                <w:bCs/>
                <w:sz w:val="24"/>
                <w:szCs w:val="28"/>
              </w:rPr>
              <w:t xml:space="preserve"> – </w:t>
            </w:r>
          </w:p>
          <w:p w:rsidR="007F1111" w:rsidRPr="003E57D9" w:rsidRDefault="0007091E" w:rsidP="003E57D9">
            <w:pPr>
              <w:spacing w:after="0"/>
              <w:ind w:firstLine="284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>в</w:t>
            </w:r>
            <w:r w:rsidR="007F1111" w:rsidRPr="003E57D9">
              <w:rPr>
                <w:rFonts w:ascii="Times New Roman" w:hAnsi="Times New Roman"/>
                <w:bCs/>
                <w:sz w:val="24"/>
                <w:szCs w:val="28"/>
              </w:rPr>
              <w:t>ходной обтекатель ВНА</w:t>
            </w:r>
          </w:p>
          <w:p w:rsidR="007F1111" w:rsidRPr="003E57D9" w:rsidRDefault="003E57D9" w:rsidP="003E57D9">
            <w:pPr>
              <w:spacing w:after="0"/>
              <w:ind w:firstLine="284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>
              <w:rPr>
                <w:rFonts w:ascii="Times New Roman" w:hAnsi="Times New Roman"/>
                <w:bCs/>
                <w:sz w:val="24"/>
                <w:szCs w:val="28"/>
              </w:rPr>
              <w:t>из реактопласта</w:t>
            </w:r>
          </w:p>
        </w:tc>
        <w:tc>
          <w:tcPr>
            <w:tcW w:w="4536" w:type="dxa"/>
          </w:tcPr>
          <w:p w:rsidR="007F1111" w:rsidRPr="003E57D9" w:rsidRDefault="007F1111" w:rsidP="003E57D9">
            <w:pPr>
              <w:spacing w:after="0"/>
              <w:ind w:firstLine="33"/>
              <w:contextualSpacing/>
              <w:jc w:val="both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61D24CBD" wp14:editId="5BD6C67A">
                  <wp:extent cx="2066925" cy="2122192"/>
                  <wp:effectExtent l="19050" t="0" r="9525" b="0"/>
                  <wp:docPr id="12" name="Рисунок 10" descr="ко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к2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308" cy="212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111" w:rsidRPr="003E57D9" w:rsidRDefault="007F1111" w:rsidP="003E57D9">
            <w:pPr>
              <w:spacing w:after="0"/>
              <w:ind w:firstLine="33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>Рис</w:t>
            </w:r>
            <w:r w:rsidR="003E57D9">
              <w:rPr>
                <w:rFonts w:ascii="Times New Roman" w:hAnsi="Times New Roman"/>
                <w:bCs/>
                <w:sz w:val="24"/>
                <w:szCs w:val="28"/>
              </w:rPr>
              <w:t>.</w:t>
            </w: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 xml:space="preserve"> 2.б</w:t>
            </w:r>
            <w:r w:rsidR="003E57D9">
              <w:rPr>
                <w:rFonts w:ascii="Times New Roman" w:hAnsi="Times New Roman"/>
                <w:bCs/>
                <w:sz w:val="24"/>
                <w:szCs w:val="28"/>
              </w:rPr>
              <w:t xml:space="preserve"> – </w:t>
            </w:r>
          </w:p>
          <w:p w:rsidR="007F1111" w:rsidRPr="003E57D9" w:rsidRDefault="0007091E" w:rsidP="003E57D9">
            <w:pPr>
              <w:spacing w:after="0"/>
              <w:ind w:firstLine="33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>в</w:t>
            </w:r>
            <w:r w:rsidR="007F1111" w:rsidRPr="003E57D9">
              <w:rPr>
                <w:rFonts w:ascii="Times New Roman" w:hAnsi="Times New Roman"/>
                <w:bCs/>
                <w:sz w:val="24"/>
                <w:szCs w:val="28"/>
              </w:rPr>
              <w:t>ходной обтекатель ВНА</w:t>
            </w:r>
          </w:p>
          <w:p w:rsidR="007F1111" w:rsidRPr="003E57D9" w:rsidRDefault="007F1111" w:rsidP="003E57D9">
            <w:pPr>
              <w:spacing w:after="0"/>
              <w:ind w:firstLine="33"/>
              <w:contextualSpacing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 w:rsidRPr="003E57D9">
              <w:rPr>
                <w:rFonts w:ascii="Times New Roman" w:hAnsi="Times New Roman"/>
                <w:bCs/>
                <w:sz w:val="24"/>
                <w:szCs w:val="28"/>
              </w:rPr>
              <w:t>из термопласт</w:t>
            </w:r>
            <w:r w:rsidR="003E57D9">
              <w:rPr>
                <w:rFonts w:ascii="Times New Roman" w:hAnsi="Times New Roman"/>
                <w:bCs/>
                <w:sz w:val="24"/>
                <w:szCs w:val="28"/>
              </w:rPr>
              <w:t>а</w:t>
            </w:r>
          </w:p>
        </w:tc>
      </w:tr>
    </w:tbl>
    <w:p w:rsidR="00AB3B15" w:rsidRPr="00F06CB5" w:rsidRDefault="00A740A7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F06CB5">
        <w:rPr>
          <w:rFonts w:ascii="Times New Roman" w:hAnsi="Times New Roman"/>
          <w:bCs/>
          <w:sz w:val="28"/>
          <w:szCs w:val="28"/>
        </w:rPr>
        <w:t>Сравнив</w:t>
      </w:r>
      <w:r w:rsidR="009E52D9" w:rsidRPr="00F06CB5">
        <w:rPr>
          <w:rFonts w:ascii="Times New Roman" w:hAnsi="Times New Roman"/>
          <w:bCs/>
          <w:sz w:val="28"/>
          <w:szCs w:val="28"/>
        </w:rPr>
        <w:t xml:space="preserve"> технологически</w:t>
      </w:r>
      <w:r w:rsidR="002D522E" w:rsidRPr="00F06CB5">
        <w:rPr>
          <w:rFonts w:ascii="Times New Roman" w:hAnsi="Times New Roman"/>
          <w:bCs/>
          <w:sz w:val="28"/>
          <w:szCs w:val="28"/>
        </w:rPr>
        <w:t>е</w:t>
      </w:r>
      <w:r w:rsidR="009E52D9" w:rsidRPr="00F06CB5">
        <w:rPr>
          <w:rFonts w:ascii="Times New Roman" w:hAnsi="Times New Roman"/>
          <w:bCs/>
          <w:sz w:val="28"/>
          <w:szCs w:val="28"/>
        </w:rPr>
        <w:t xml:space="preserve"> и эксплуатационны</w:t>
      </w:r>
      <w:r w:rsidR="002D522E" w:rsidRPr="00F06CB5">
        <w:rPr>
          <w:rFonts w:ascii="Times New Roman" w:hAnsi="Times New Roman"/>
          <w:bCs/>
          <w:sz w:val="28"/>
          <w:szCs w:val="28"/>
        </w:rPr>
        <w:t>е</w:t>
      </w:r>
      <w:r w:rsidR="009E52D9" w:rsidRPr="00F06CB5">
        <w:rPr>
          <w:rFonts w:ascii="Times New Roman" w:hAnsi="Times New Roman"/>
          <w:bCs/>
          <w:sz w:val="28"/>
          <w:szCs w:val="28"/>
        </w:rPr>
        <w:t xml:space="preserve"> свойств</w:t>
      </w:r>
      <w:r w:rsidR="002D522E" w:rsidRPr="00F06CB5">
        <w:rPr>
          <w:rFonts w:ascii="Times New Roman" w:hAnsi="Times New Roman"/>
          <w:bCs/>
          <w:sz w:val="28"/>
          <w:szCs w:val="28"/>
        </w:rPr>
        <w:t>а</w:t>
      </w:r>
      <w:r w:rsidR="00AD4F7E" w:rsidRPr="00F06CB5">
        <w:rPr>
          <w:rFonts w:ascii="Times New Roman" w:hAnsi="Times New Roman"/>
          <w:bCs/>
          <w:sz w:val="28"/>
          <w:szCs w:val="28"/>
        </w:rPr>
        <w:t xml:space="preserve"> входного обтекателя</w:t>
      </w:r>
      <w:r w:rsidR="009E52D9" w:rsidRPr="00F06CB5">
        <w:rPr>
          <w:rFonts w:ascii="Times New Roman" w:hAnsi="Times New Roman"/>
          <w:bCs/>
          <w:sz w:val="28"/>
          <w:szCs w:val="28"/>
        </w:rPr>
        <w:t xml:space="preserve"> выполненного из </w:t>
      </w:r>
      <w:proofErr w:type="spellStart"/>
      <w:r w:rsidR="009E52D9" w:rsidRPr="00F06CB5">
        <w:rPr>
          <w:rFonts w:ascii="Times New Roman" w:hAnsi="Times New Roman"/>
          <w:bCs/>
          <w:sz w:val="28"/>
          <w:szCs w:val="28"/>
        </w:rPr>
        <w:t>реактопластичного</w:t>
      </w:r>
      <w:proofErr w:type="spellEnd"/>
      <w:r w:rsidR="009E52D9" w:rsidRPr="00F06CB5">
        <w:rPr>
          <w:rFonts w:ascii="Times New Roman" w:hAnsi="Times New Roman"/>
          <w:bCs/>
          <w:sz w:val="28"/>
          <w:szCs w:val="28"/>
        </w:rPr>
        <w:t xml:space="preserve"> связующего</w:t>
      </w:r>
      <w:r w:rsidRPr="00F06CB5">
        <w:rPr>
          <w:rFonts w:ascii="Times New Roman" w:hAnsi="Times New Roman"/>
          <w:bCs/>
          <w:sz w:val="28"/>
          <w:szCs w:val="28"/>
        </w:rPr>
        <w:t xml:space="preserve"> (рисунок 2</w:t>
      </w:r>
      <w:r w:rsidR="00E9739E" w:rsidRPr="00F06CB5">
        <w:rPr>
          <w:rFonts w:ascii="Times New Roman" w:hAnsi="Times New Roman"/>
          <w:bCs/>
          <w:sz w:val="28"/>
          <w:szCs w:val="28"/>
        </w:rPr>
        <w:t>,а</w:t>
      </w:r>
      <w:r w:rsidRPr="00F06CB5">
        <w:rPr>
          <w:rFonts w:ascii="Times New Roman" w:hAnsi="Times New Roman"/>
          <w:bCs/>
          <w:sz w:val="28"/>
          <w:szCs w:val="28"/>
        </w:rPr>
        <w:t>),</w:t>
      </w:r>
      <w:r w:rsidR="009E52D9" w:rsidRPr="00F06CB5">
        <w:rPr>
          <w:rFonts w:ascii="Times New Roman" w:hAnsi="Times New Roman"/>
          <w:bCs/>
          <w:sz w:val="28"/>
          <w:szCs w:val="28"/>
        </w:rPr>
        <w:t xml:space="preserve"> </w:t>
      </w:r>
      <w:r w:rsidR="00743969" w:rsidRPr="00F06CB5">
        <w:rPr>
          <w:rFonts w:ascii="Times New Roman" w:hAnsi="Times New Roman"/>
          <w:bCs/>
          <w:sz w:val="28"/>
          <w:szCs w:val="28"/>
        </w:rPr>
        <w:t>была применена технология трикотажного плетения из кремнеземного волокна с последующ</w:t>
      </w:r>
      <w:r w:rsidR="002D522E" w:rsidRPr="00F06CB5">
        <w:rPr>
          <w:rFonts w:ascii="Times New Roman" w:hAnsi="Times New Roman"/>
          <w:bCs/>
          <w:sz w:val="28"/>
          <w:szCs w:val="28"/>
        </w:rPr>
        <w:t>им</w:t>
      </w:r>
      <w:r w:rsidR="00743969" w:rsidRPr="00F06CB5">
        <w:rPr>
          <w:rFonts w:ascii="Times New Roman" w:hAnsi="Times New Roman"/>
          <w:bCs/>
          <w:sz w:val="28"/>
          <w:szCs w:val="28"/>
        </w:rPr>
        <w:t xml:space="preserve"> прессов</w:t>
      </w:r>
      <w:r w:rsidR="002D522E" w:rsidRPr="00F06CB5">
        <w:rPr>
          <w:rFonts w:ascii="Times New Roman" w:hAnsi="Times New Roman"/>
          <w:bCs/>
          <w:sz w:val="28"/>
          <w:szCs w:val="28"/>
        </w:rPr>
        <w:t>анием</w:t>
      </w:r>
      <w:r w:rsidR="00743969" w:rsidRPr="00F06CB5">
        <w:rPr>
          <w:rFonts w:ascii="Times New Roman" w:hAnsi="Times New Roman"/>
          <w:bCs/>
          <w:sz w:val="28"/>
          <w:szCs w:val="28"/>
        </w:rPr>
        <w:t xml:space="preserve"> с пленочным термопластичным связующим</w:t>
      </w:r>
      <w:r w:rsidRPr="00F06CB5">
        <w:rPr>
          <w:rFonts w:ascii="Times New Roman" w:hAnsi="Times New Roman"/>
          <w:bCs/>
          <w:sz w:val="28"/>
          <w:szCs w:val="28"/>
        </w:rPr>
        <w:t xml:space="preserve"> (рисунок </w:t>
      </w:r>
      <w:r w:rsidR="00E9739E" w:rsidRPr="00F06CB5">
        <w:rPr>
          <w:rFonts w:ascii="Times New Roman" w:hAnsi="Times New Roman"/>
          <w:bCs/>
          <w:sz w:val="28"/>
          <w:szCs w:val="28"/>
        </w:rPr>
        <w:t>2.</w:t>
      </w:r>
      <w:r w:rsidR="003E57D9">
        <w:rPr>
          <w:rFonts w:ascii="Times New Roman" w:hAnsi="Times New Roman"/>
          <w:bCs/>
          <w:sz w:val="28"/>
          <w:szCs w:val="28"/>
        </w:rPr>
        <w:t xml:space="preserve"> </w:t>
      </w:r>
      <w:r w:rsidR="00E9739E" w:rsidRPr="00F06CB5">
        <w:rPr>
          <w:rFonts w:ascii="Times New Roman" w:hAnsi="Times New Roman"/>
          <w:bCs/>
          <w:sz w:val="28"/>
          <w:szCs w:val="28"/>
        </w:rPr>
        <w:t>б</w:t>
      </w:r>
      <w:r w:rsidRPr="00F06CB5">
        <w:rPr>
          <w:rFonts w:ascii="Times New Roman" w:hAnsi="Times New Roman"/>
          <w:bCs/>
          <w:sz w:val="28"/>
          <w:szCs w:val="28"/>
        </w:rPr>
        <w:t>)</w:t>
      </w:r>
      <w:r w:rsidR="003E57D9">
        <w:rPr>
          <w:rFonts w:ascii="Times New Roman" w:hAnsi="Times New Roman"/>
          <w:bCs/>
          <w:sz w:val="28"/>
          <w:szCs w:val="28"/>
        </w:rPr>
        <w:t>.</w:t>
      </w:r>
      <w:proofErr w:type="gramEnd"/>
    </w:p>
    <w:p w:rsidR="003E57D9" w:rsidRDefault="003E57D9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743969" w:rsidRPr="00F06CB5" w:rsidRDefault="00743969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Использованию трикотажа в </w:t>
      </w:r>
      <w:r w:rsidR="00F40749" w:rsidRPr="00F06CB5">
        <w:rPr>
          <w:rFonts w:ascii="Times New Roman" w:hAnsi="Times New Roman"/>
          <w:bCs/>
          <w:sz w:val="28"/>
          <w:szCs w:val="28"/>
        </w:rPr>
        <w:t>конструкции</w:t>
      </w:r>
      <w:r w:rsidRPr="00F06CB5">
        <w:rPr>
          <w:rFonts w:ascii="Times New Roman" w:hAnsi="Times New Roman"/>
          <w:bCs/>
          <w:sz w:val="28"/>
          <w:szCs w:val="28"/>
        </w:rPr>
        <w:t xml:space="preserve"> способств</w:t>
      </w:r>
      <w:r w:rsidR="00F40749" w:rsidRPr="00F06CB5">
        <w:rPr>
          <w:rFonts w:ascii="Times New Roman" w:hAnsi="Times New Roman"/>
          <w:bCs/>
          <w:sz w:val="28"/>
          <w:szCs w:val="28"/>
        </w:rPr>
        <w:t>овали</w:t>
      </w:r>
      <w:r w:rsidRPr="00F06CB5">
        <w:rPr>
          <w:rFonts w:ascii="Times New Roman" w:hAnsi="Times New Roman"/>
          <w:bCs/>
          <w:sz w:val="28"/>
          <w:szCs w:val="28"/>
        </w:rPr>
        <w:t xml:space="preserve"> три основных преимущества перед остальными видами текстильного </w:t>
      </w:r>
      <w:r w:rsidR="002D522E" w:rsidRPr="00F06CB5">
        <w:rPr>
          <w:rFonts w:ascii="Times New Roman" w:hAnsi="Times New Roman"/>
          <w:bCs/>
          <w:sz w:val="28"/>
          <w:szCs w:val="28"/>
        </w:rPr>
        <w:t>сырья</w:t>
      </w:r>
      <w:r w:rsidRPr="00F06CB5">
        <w:rPr>
          <w:rFonts w:ascii="Times New Roman" w:hAnsi="Times New Roman"/>
          <w:bCs/>
          <w:sz w:val="28"/>
          <w:szCs w:val="28"/>
        </w:rPr>
        <w:t>: высокая производительность трикотажного оборудования, возможность получения заготовок заданной формы и способность трикотажа к большим деформациям.[</w:t>
      </w:r>
      <w:r w:rsidR="00D4043D" w:rsidRPr="00F06CB5">
        <w:rPr>
          <w:rFonts w:ascii="Times New Roman" w:hAnsi="Times New Roman"/>
          <w:bCs/>
          <w:sz w:val="28"/>
          <w:szCs w:val="28"/>
        </w:rPr>
        <w:t>6</w:t>
      </w:r>
      <w:r w:rsidRPr="00F06CB5">
        <w:rPr>
          <w:rFonts w:ascii="Times New Roman" w:hAnsi="Times New Roman"/>
          <w:bCs/>
          <w:sz w:val="28"/>
          <w:szCs w:val="28"/>
        </w:rPr>
        <w:t>]</w:t>
      </w:r>
    </w:p>
    <w:p w:rsidR="00807CAD" w:rsidRPr="00F06CB5" w:rsidRDefault="00743969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Свойства стеклотекстолита на основе кремнеземного трикотажного полотна и кремнийорганического связующего, изготовленного методом прямого прессования, показывают, что материал имеет высокие диэлектрические </w:t>
      </w:r>
      <w:r w:rsidR="003E57D9">
        <w:rPr>
          <w:rFonts w:ascii="Times New Roman" w:hAnsi="Times New Roman"/>
        </w:rPr>
        <w:t>–</w:t>
      </w:r>
      <w:r w:rsidRPr="00F06CB5">
        <w:rPr>
          <w:rFonts w:ascii="Times New Roman" w:hAnsi="Times New Roman"/>
          <w:bCs/>
          <w:sz w:val="28"/>
          <w:szCs w:val="28"/>
        </w:rPr>
        <w:t xml:space="preserve"> 3,2÷3,6 106 Гц и теплофизические свойства </w:t>
      </w:r>
      <w:r w:rsidR="003E57D9">
        <w:rPr>
          <w:rFonts w:ascii="Times New Roman" w:hAnsi="Times New Roman"/>
        </w:rPr>
        <w:t>–</w:t>
      </w:r>
      <w:r w:rsidRPr="00F06CB5">
        <w:rPr>
          <w:rFonts w:ascii="Times New Roman" w:hAnsi="Times New Roman"/>
          <w:bCs/>
          <w:sz w:val="28"/>
          <w:szCs w:val="28"/>
        </w:rPr>
        <w:t xml:space="preserve"> 0,55 Вт/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мК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. Высокие значения его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деформ</w:t>
      </w:r>
      <w:r w:rsidR="009F17A6">
        <w:rPr>
          <w:rFonts w:ascii="Times New Roman" w:hAnsi="Times New Roman"/>
          <w:bCs/>
          <w:sz w:val="28"/>
          <w:szCs w:val="28"/>
        </w:rPr>
        <w:t>ативности</w:t>
      </w:r>
      <w:proofErr w:type="spellEnd"/>
      <w:r w:rsidR="009F17A6">
        <w:rPr>
          <w:rFonts w:ascii="Times New Roman" w:hAnsi="Times New Roman"/>
          <w:bCs/>
          <w:sz w:val="28"/>
          <w:szCs w:val="28"/>
        </w:rPr>
        <w:t xml:space="preserve"> (≥3,5</w:t>
      </w:r>
      <w:r w:rsidRPr="00F06CB5">
        <w:rPr>
          <w:rFonts w:ascii="Times New Roman" w:hAnsi="Times New Roman"/>
          <w:bCs/>
          <w:sz w:val="28"/>
          <w:szCs w:val="28"/>
        </w:rPr>
        <w:t xml:space="preserve">%) и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откольной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 прочности (≥250 МПа) свидетельствуют о высокой стойкости термопласта к удару[</w:t>
      </w:r>
      <w:r w:rsidR="00D4043D" w:rsidRPr="00F06CB5">
        <w:rPr>
          <w:rFonts w:ascii="Times New Roman" w:hAnsi="Times New Roman"/>
          <w:bCs/>
          <w:sz w:val="28"/>
          <w:szCs w:val="28"/>
        </w:rPr>
        <w:t>6</w:t>
      </w:r>
      <w:r w:rsidRPr="00F06CB5">
        <w:rPr>
          <w:rFonts w:ascii="Times New Roman" w:hAnsi="Times New Roman"/>
          <w:bCs/>
          <w:sz w:val="28"/>
          <w:szCs w:val="28"/>
        </w:rPr>
        <w:t xml:space="preserve">], что является решением актуальной проблемы для деталей </w:t>
      </w:r>
      <w:r w:rsidR="0007091E" w:rsidRPr="00F06CB5">
        <w:rPr>
          <w:rFonts w:ascii="Times New Roman" w:hAnsi="Times New Roman"/>
          <w:bCs/>
          <w:sz w:val="28"/>
          <w:szCs w:val="28"/>
        </w:rPr>
        <w:t>ВНА</w:t>
      </w:r>
      <w:r w:rsidRPr="00F06CB5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F06CB5">
        <w:rPr>
          <w:rFonts w:ascii="Times New Roman" w:hAnsi="Times New Roman"/>
          <w:bCs/>
          <w:sz w:val="28"/>
          <w:szCs w:val="28"/>
        </w:rPr>
        <w:t>при</w:t>
      </w:r>
      <w:proofErr w:type="gramEnd"/>
      <w:r w:rsidRPr="00F06CB5">
        <w:rPr>
          <w:rFonts w:ascii="Times New Roman" w:hAnsi="Times New Roman"/>
          <w:bCs/>
          <w:sz w:val="28"/>
          <w:szCs w:val="28"/>
        </w:rPr>
        <w:t xml:space="preserve"> столкновениями с птицами и посторонними предметами.</w:t>
      </w:r>
      <w:r w:rsidR="00D4043D" w:rsidRPr="00F06CB5">
        <w:rPr>
          <w:rFonts w:ascii="Times New Roman" w:hAnsi="Times New Roman"/>
          <w:bCs/>
          <w:sz w:val="28"/>
          <w:szCs w:val="28"/>
        </w:rPr>
        <w:t xml:space="preserve"> [7]</w:t>
      </w:r>
    </w:p>
    <w:p w:rsidR="00807CAD" w:rsidRPr="00F06CB5" w:rsidRDefault="00807CAD" w:rsidP="00F06CB5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7F1111" w:rsidRPr="00F06CB5" w:rsidRDefault="007F1111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452FBB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F06CB5">
        <w:rPr>
          <w:rFonts w:ascii="Times New Roman" w:hAnsi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5C784652" wp14:editId="0D2E8F29">
            <wp:simplePos x="0" y="0"/>
            <wp:positionH relativeFrom="column">
              <wp:posOffset>-473075</wp:posOffset>
            </wp:positionH>
            <wp:positionV relativeFrom="paragraph">
              <wp:posOffset>19050</wp:posOffset>
            </wp:positionV>
            <wp:extent cx="3708000" cy="972500"/>
            <wp:effectExtent l="0" t="1352550" r="0" b="1332865"/>
            <wp:wrapNone/>
            <wp:docPr id="10" name="Рисунок 14" descr="закрыл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рылок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7350672">
                      <a:off x="0" y="0"/>
                      <a:ext cx="3708000" cy="97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1111" w:rsidRPr="00F06CB5">
        <w:rPr>
          <w:rFonts w:ascii="Times New Roman" w:hAnsi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4E36DA6E" wp14:editId="29669331">
            <wp:simplePos x="0" y="0"/>
            <wp:positionH relativeFrom="column">
              <wp:posOffset>2680970</wp:posOffset>
            </wp:positionH>
            <wp:positionV relativeFrom="paragraph">
              <wp:posOffset>147320</wp:posOffset>
            </wp:positionV>
            <wp:extent cx="3780000" cy="914314"/>
            <wp:effectExtent l="0" t="1352550" r="0" b="1334135"/>
            <wp:wrapNone/>
            <wp:docPr id="7" name="Рисунок 23" descr="Закрыло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рылок 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7519265">
                      <a:off x="0" y="0"/>
                      <a:ext cx="3780000" cy="9143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1111" w:rsidRPr="00F06CB5">
        <w:rPr>
          <w:rFonts w:ascii="Times New Roman" w:hAnsi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5F29817C" wp14:editId="56596536">
            <wp:simplePos x="0" y="0"/>
            <wp:positionH relativeFrom="column">
              <wp:posOffset>1066800</wp:posOffset>
            </wp:positionH>
            <wp:positionV relativeFrom="paragraph">
              <wp:posOffset>266065</wp:posOffset>
            </wp:positionV>
            <wp:extent cx="3716020" cy="869950"/>
            <wp:effectExtent l="0" t="1314450" r="0" b="1301750"/>
            <wp:wrapNone/>
            <wp:docPr id="9" name="Рисунок 22" descr="закрыл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рылок 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7620019">
                      <a:off x="0" y="0"/>
                      <a:ext cx="371602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F06CB5" w:rsidRDefault="00DD06D0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7F1111" w:rsidRPr="00F06CB5" w:rsidRDefault="007F1111" w:rsidP="00F06CB5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DD06D0" w:rsidRPr="003E57D9" w:rsidRDefault="00DD06D0" w:rsidP="003E57D9">
      <w:pPr>
        <w:tabs>
          <w:tab w:val="left" w:pos="1140"/>
          <w:tab w:val="left" w:pos="4050"/>
          <w:tab w:val="center" w:pos="4677"/>
          <w:tab w:val="left" w:pos="6915"/>
        </w:tabs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8"/>
        </w:rPr>
      </w:pPr>
      <w:r w:rsidRPr="003E57D9">
        <w:rPr>
          <w:rFonts w:ascii="Times New Roman" w:hAnsi="Times New Roman"/>
          <w:bCs/>
          <w:iCs/>
          <w:sz w:val="24"/>
          <w:szCs w:val="28"/>
        </w:rPr>
        <w:tab/>
        <w:t>а)</w:t>
      </w:r>
      <w:r w:rsidRPr="003E57D9">
        <w:rPr>
          <w:rFonts w:ascii="Times New Roman" w:hAnsi="Times New Roman"/>
          <w:bCs/>
          <w:iCs/>
          <w:sz w:val="24"/>
          <w:szCs w:val="28"/>
        </w:rPr>
        <w:tab/>
        <w:t>б)</w:t>
      </w:r>
      <w:r w:rsidRPr="003E57D9">
        <w:rPr>
          <w:rFonts w:ascii="Times New Roman" w:hAnsi="Times New Roman"/>
          <w:bCs/>
          <w:iCs/>
          <w:sz w:val="24"/>
          <w:szCs w:val="28"/>
        </w:rPr>
        <w:tab/>
      </w:r>
      <w:r w:rsidRPr="003E57D9">
        <w:rPr>
          <w:rFonts w:ascii="Times New Roman" w:hAnsi="Times New Roman"/>
          <w:bCs/>
          <w:iCs/>
          <w:sz w:val="24"/>
          <w:szCs w:val="28"/>
        </w:rPr>
        <w:tab/>
        <w:t>в)</w:t>
      </w:r>
    </w:p>
    <w:p w:rsidR="003E57D9" w:rsidRDefault="00341F8D" w:rsidP="003E57D9">
      <w:pPr>
        <w:tabs>
          <w:tab w:val="left" w:pos="4050"/>
        </w:tabs>
        <w:spacing w:after="0"/>
        <w:ind w:firstLine="709"/>
        <w:jc w:val="center"/>
        <w:rPr>
          <w:rFonts w:ascii="Times New Roman" w:hAnsi="Times New Roman"/>
          <w:bCs/>
          <w:iCs/>
          <w:sz w:val="24"/>
          <w:szCs w:val="28"/>
        </w:rPr>
      </w:pPr>
      <w:r w:rsidRPr="003E57D9">
        <w:rPr>
          <w:rFonts w:ascii="Times New Roman" w:hAnsi="Times New Roman"/>
          <w:bCs/>
          <w:iCs/>
          <w:sz w:val="24"/>
          <w:szCs w:val="28"/>
        </w:rPr>
        <w:t>Рис</w:t>
      </w:r>
      <w:r w:rsidR="003E57D9">
        <w:rPr>
          <w:rFonts w:ascii="Times New Roman" w:hAnsi="Times New Roman"/>
          <w:bCs/>
          <w:iCs/>
          <w:sz w:val="24"/>
          <w:szCs w:val="28"/>
        </w:rPr>
        <w:t>.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 </w:t>
      </w:r>
      <w:r w:rsidR="00E9739E" w:rsidRPr="003E57D9">
        <w:rPr>
          <w:rFonts w:ascii="Times New Roman" w:hAnsi="Times New Roman"/>
          <w:bCs/>
          <w:iCs/>
          <w:sz w:val="24"/>
          <w:szCs w:val="28"/>
        </w:rPr>
        <w:t>3</w:t>
      </w:r>
      <w:r w:rsidR="003E57D9">
        <w:rPr>
          <w:rFonts w:ascii="Times New Roman" w:hAnsi="Times New Roman"/>
          <w:bCs/>
          <w:iCs/>
          <w:sz w:val="24"/>
          <w:szCs w:val="28"/>
        </w:rPr>
        <w:t xml:space="preserve"> –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 Поворотная лопатка ВНА</w:t>
      </w:r>
      <w:r w:rsidR="00DD06D0" w:rsidRPr="003E57D9">
        <w:rPr>
          <w:rFonts w:ascii="Times New Roman" w:hAnsi="Times New Roman"/>
          <w:bCs/>
          <w:iCs/>
          <w:sz w:val="24"/>
          <w:szCs w:val="28"/>
        </w:rPr>
        <w:t>: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 </w:t>
      </w:r>
    </w:p>
    <w:p w:rsidR="00AB3B15" w:rsidRPr="003E57D9" w:rsidRDefault="00DD06D0" w:rsidP="003E57D9">
      <w:pPr>
        <w:tabs>
          <w:tab w:val="left" w:pos="4050"/>
        </w:tabs>
        <w:spacing w:after="0"/>
        <w:ind w:firstLine="709"/>
        <w:jc w:val="center"/>
        <w:rPr>
          <w:rFonts w:ascii="Times New Roman" w:hAnsi="Times New Roman"/>
          <w:bCs/>
          <w:iCs/>
          <w:sz w:val="24"/>
          <w:szCs w:val="28"/>
        </w:rPr>
      </w:pPr>
      <w:r w:rsidRPr="003E57D9">
        <w:rPr>
          <w:rFonts w:ascii="Times New Roman" w:hAnsi="Times New Roman"/>
          <w:bCs/>
          <w:iCs/>
          <w:sz w:val="24"/>
          <w:szCs w:val="28"/>
        </w:rPr>
        <w:t>а)</w:t>
      </w:r>
      <w:r w:rsidR="003E57D9">
        <w:rPr>
          <w:rFonts w:ascii="Times New Roman" w:hAnsi="Times New Roman"/>
          <w:bCs/>
          <w:iCs/>
          <w:sz w:val="24"/>
          <w:szCs w:val="28"/>
        </w:rPr>
        <w:t xml:space="preserve"> </w:t>
      </w:r>
      <w:r w:rsidR="00341F8D" w:rsidRPr="003E57D9">
        <w:rPr>
          <w:rFonts w:ascii="Times New Roman" w:hAnsi="Times New Roman"/>
          <w:bCs/>
          <w:iCs/>
          <w:sz w:val="24"/>
          <w:szCs w:val="28"/>
        </w:rPr>
        <w:t>из термопласта (растворная технология)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; </w:t>
      </w:r>
      <w:r w:rsidR="003E57D9">
        <w:rPr>
          <w:rFonts w:ascii="Times New Roman" w:hAnsi="Times New Roman"/>
          <w:bCs/>
          <w:iCs/>
          <w:sz w:val="24"/>
          <w:szCs w:val="28"/>
        </w:rPr>
        <w:t xml:space="preserve"> 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б) </w:t>
      </w:r>
      <w:r w:rsidR="00341F8D" w:rsidRPr="003E57D9">
        <w:rPr>
          <w:rFonts w:ascii="Times New Roman" w:hAnsi="Times New Roman"/>
          <w:bCs/>
          <w:iCs/>
          <w:sz w:val="24"/>
          <w:szCs w:val="28"/>
        </w:rPr>
        <w:t xml:space="preserve">из реактопласта (технология </w:t>
      </w:r>
      <w:r w:rsidR="00341F8D" w:rsidRPr="003E57D9">
        <w:rPr>
          <w:rFonts w:ascii="Times New Roman" w:hAnsi="Times New Roman"/>
          <w:bCs/>
          <w:iCs/>
          <w:sz w:val="24"/>
          <w:szCs w:val="28"/>
          <w:lang w:val="en-US"/>
        </w:rPr>
        <w:t>VARTM</w:t>
      </w:r>
      <w:r w:rsidR="00341F8D" w:rsidRPr="003E57D9">
        <w:rPr>
          <w:rFonts w:ascii="Times New Roman" w:hAnsi="Times New Roman"/>
          <w:bCs/>
          <w:iCs/>
          <w:sz w:val="24"/>
          <w:szCs w:val="28"/>
        </w:rPr>
        <w:t>)</w:t>
      </w:r>
      <w:r w:rsidRPr="003E57D9">
        <w:rPr>
          <w:rFonts w:ascii="Times New Roman" w:hAnsi="Times New Roman"/>
          <w:bCs/>
          <w:iCs/>
          <w:sz w:val="24"/>
          <w:szCs w:val="28"/>
        </w:rPr>
        <w:t xml:space="preserve">; </w:t>
      </w:r>
      <w:r w:rsidR="003E57D9">
        <w:rPr>
          <w:rFonts w:ascii="Times New Roman" w:hAnsi="Times New Roman"/>
          <w:bCs/>
          <w:iCs/>
          <w:sz w:val="24"/>
          <w:szCs w:val="28"/>
        </w:rPr>
        <w:t xml:space="preserve"> </w:t>
      </w:r>
      <w:r w:rsidRPr="003E57D9">
        <w:rPr>
          <w:rFonts w:ascii="Times New Roman" w:hAnsi="Times New Roman"/>
          <w:bCs/>
          <w:iCs/>
          <w:sz w:val="24"/>
          <w:szCs w:val="28"/>
        </w:rPr>
        <w:t>в)</w:t>
      </w:r>
      <w:r w:rsidR="00341F8D" w:rsidRPr="003E57D9">
        <w:rPr>
          <w:rFonts w:ascii="Times New Roman" w:hAnsi="Times New Roman"/>
          <w:bCs/>
          <w:iCs/>
          <w:sz w:val="24"/>
          <w:szCs w:val="28"/>
        </w:rPr>
        <w:t xml:space="preserve"> из тер</w:t>
      </w:r>
      <w:r w:rsidR="003E57D9">
        <w:rPr>
          <w:rFonts w:ascii="Times New Roman" w:hAnsi="Times New Roman"/>
          <w:bCs/>
          <w:iCs/>
          <w:sz w:val="24"/>
          <w:szCs w:val="28"/>
        </w:rPr>
        <w:t>мопласта (пленочная технология)</w:t>
      </w:r>
    </w:p>
    <w:p w:rsidR="003E57D9" w:rsidRDefault="003E57D9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7F1111" w:rsidRPr="00F06CB5" w:rsidRDefault="007F1111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Cs/>
          <w:sz w:val="28"/>
          <w:szCs w:val="28"/>
        </w:rPr>
      </w:pPr>
      <w:r w:rsidRPr="00F06CB5">
        <w:rPr>
          <w:rFonts w:ascii="Times New Roman" w:hAnsi="Times New Roman"/>
          <w:bCs/>
          <w:sz w:val="28"/>
          <w:szCs w:val="28"/>
        </w:rPr>
        <w:t xml:space="preserve">Для поворотной лопатки также сравнивались несколько технологий изготовления, конструкций и свойств материалов. Среди </w:t>
      </w:r>
      <w:r w:rsidR="0007091E" w:rsidRPr="00F06CB5">
        <w:rPr>
          <w:rFonts w:ascii="Times New Roman" w:hAnsi="Times New Roman"/>
          <w:bCs/>
          <w:sz w:val="28"/>
          <w:szCs w:val="28"/>
        </w:rPr>
        <w:t>них</w:t>
      </w:r>
      <w:r w:rsidRPr="00F06CB5">
        <w:rPr>
          <w:rFonts w:ascii="Times New Roman" w:hAnsi="Times New Roman"/>
          <w:bCs/>
          <w:sz w:val="28"/>
          <w:szCs w:val="28"/>
        </w:rPr>
        <w:t xml:space="preserve"> растворная технология изготовления полуфабрикатов для лопатки показали себя лучшим образом (рис</w:t>
      </w:r>
      <w:r w:rsidR="009F17A6">
        <w:rPr>
          <w:rFonts w:ascii="Times New Roman" w:hAnsi="Times New Roman"/>
          <w:bCs/>
          <w:sz w:val="28"/>
          <w:szCs w:val="28"/>
        </w:rPr>
        <w:t>.</w:t>
      </w:r>
      <w:r w:rsidRPr="00F06CB5">
        <w:rPr>
          <w:rFonts w:ascii="Times New Roman" w:hAnsi="Times New Roman"/>
          <w:bCs/>
          <w:sz w:val="28"/>
          <w:szCs w:val="28"/>
        </w:rPr>
        <w:t xml:space="preserve"> 3,а), оставив позади технологию пропитки </w:t>
      </w:r>
      <w:proofErr w:type="spellStart"/>
      <w:r w:rsidRPr="00F06CB5">
        <w:rPr>
          <w:rFonts w:ascii="Times New Roman" w:hAnsi="Times New Roman"/>
          <w:bCs/>
          <w:sz w:val="28"/>
          <w:szCs w:val="28"/>
        </w:rPr>
        <w:t>реактопластичным</w:t>
      </w:r>
      <w:proofErr w:type="spellEnd"/>
      <w:r w:rsidRPr="00F06CB5">
        <w:rPr>
          <w:rFonts w:ascii="Times New Roman" w:hAnsi="Times New Roman"/>
          <w:bCs/>
          <w:sz w:val="28"/>
          <w:szCs w:val="28"/>
        </w:rPr>
        <w:t xml:space="preserve"> связующим (рис</w:t>
      </w:r>
      <w:r w:rsidR="009F17A6">
        <w:rPr>
          <w:rFonts w:ascii="Times New Roman" w:hAnsi="Times New Roman"/>
          <w:bCs/>
          <w:sz w:val="28"/>
          <w:szCs w:val="28"/>
        </w:rPr>
        <w:t>.</w:t>
      </w:r>
      <w:r w:rsidRPr="00F06CB5">
        <w:rPr>
          <w:rFonts w:ascii="Times New Roman" w:hAnsi="Times New Roman"/>
          <w:bCs/>
          <w:sz w:val="28"/>
          <w:szCs w:val="28"/>
        </w:rPr>
        <w:t xml:space="preserve"> 3,б) и пленочную технологию изготовления (рис</w:t>
      </w:r>
      <w:r w:rsidR="009F17A6">
        <w:rPr>
          <w:rFonts w:ascii="Times New Roman" w:hAnsi="Times New Roman"/>
          <w:bCs/>
          <w:sz w:val="28"/>
          <w:szCs w:val="28"/>
        </w:rPr>
        <w:t>.</w:t>
      </w:r>
      <w:bookmarkStart w:id="0" w:name="_GoBack"/>
      <w:bookmarkEnd w:id="0"/>
      <w:r w:rsidRPr="00F06CB5">
        <w:rPr>
          <w:rFonts w:ascii="Times New Roman" w:hAnsi="Times New Roman"/>
          <w:bCs/>
          <w:sz w:val="28"/>
          <w:szCs w:val="28"/>
        </w:rPr>
        <w:t xml:space="preserve"> 3,в).</w:t>
      </w:r>
      <w:r w:rsidRPr="00F06CB5"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t xml:space="preserve"> </w:t>
      </w:r>
    </w:p>
    <w:p w:rsidR="00AE2265" w:rsidRPr="00F06CB5" w:rsidRDefault="00F747FC" w:rsidP="00F06CB5">
      <w:pPr>
        <w:tabs>
          <w:tab w:val="left" w:pos="601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bCs/>
          <w:iCs/>
          <w:sz w:val="28"/>
          <w:szCs w:val="28"/>
        </w:rPr>
        <w:t xml:space="preserve">При выборе материала и технологии изготовления для монолитной стоечной части модуля ВНА </w:t>
      </w:r>
      <w:r w:rsidR="003E57D9">
        <w:rPr>
          <w:rFonts w:ascii="Times New Roman" w:hAnsi="Times New Roman"/>
          <w:sz w:val="28"/>
          <w:szCs w:val="28"/>
        </w:rPr>
        <w:t>упор делался</w:t>
      </w:r>
      <w:r w:rsidRPr="00F06CB5">
        <w:rPr>
          <w:rFonts w:ascii="Times New Roman" w:hAnsi="Times New Roman"/>
          <w:sz w:val="28"/>
          <w:szCs w:val="28"/>
        </w:rPr>
        <w:t xml:space="preserve"> на применении монолитной технологии</w:t>
      </w:r>
      <w:r w:rsidR="0007091E" w:rsidRPr="00F06CB5">
        <w:rPr>
          <w:rFonts w:ascii="Times New Roman" w:hAnsi="Times New Roman"/>
          <w:sz w:val="28"/>
          <w:szCs w:val="28"/>
        </w:rPr>
        <w:t>,</w:t>
      </w:r>
      <w:r w:rsidRPr="00F06CB5">
        <w:rPr>
          <w:rFonts w:ascii="Times New Roman" w:hAnsi="Times New Roman"/>
          <w:sz w:val="28"/>
          <w:szCs w:val="28"/>
        </w:rPr>
        <w:t xml:space="preserve"> описанной в патенте</w:t>
      </w:r>
      <w:r w:rsidR="0007091E" w:rsidRPr="00F06CB5">
        <w:rPr>
          <w:rFonts w:ascii="Times New Roman" w:hAnsi="Times New Roman"/>
          <w:sz w:val="28"/>
          <w:szCs w:val="28"/>
        </w:rPr>
        <w:t xml:space="preserve"> РФ</w:t>
      </w:r>
      <w:r w:rsidRPr="00F06CB5">
        <w:rPr>
          <w:rFonts w:ascii="Times New Roman" w:hAnsi="Times New Roman"/>
          <w:sz w:val="28"/>
          <w:szCs w:val="28"/>
        </w:rPr>
        <w:t xml:space="preserve"> №2432502. Учитывалась возможность </w:t>
      </w:r>
      <w:r w:rsidR="003F7595" w:rsidRPr="00F06CB5">
        <w:rPr>
          <w:rFonts w:ascii="Times New Roman" w:hAnsi="Times New Roman"/>
          <w:sz w:val="28"/>
          <w:szCs w:val="28"/>
        </w:rPr>
        <w:t xml:space="preserve">ступенчатого </w:t>
      </w:r>
      <w:r w:rsidRPr="00F06CB5">
        <w:rPr>
          <w:rFonts w:ascii="Times New Roman" w:hAnsi="Times New Roman"/>
          <w:sz w:val="28"/>
          <w:szCs w:val="28"/>
        </w:rPr>
        <w:t>прессования</w:t>
      </w:r>
      <w:r w:rsidR="00807CAD" w:rsidRPr="00F06CB5">
        <w:rPr>
          <w:rFonts w:ascii="Times New Roman" w:hAnsi="Times New Roman"/>
          <w:sz w:val="28"/>
          <w:szCs w:val="28"/>
        </w:rPr>
        <w:t>. Формование</w:t>
      </w:r>
      <w:r w:rsidRPr="00F06CB5">
        <w:rPr>
          <w:rFonts w:ascii="Times New Roman" w:hAnsi="Times New Roman"/>
          <w:sz w:val="28"/>
          <w:szCs w:val="28"/>
        </w:rPr>
        <w:t xml:space="preserve"> </w:t>
      </w:r>
      <w:r w:rsidR="00AE2265" w:rsidRPr="00F06CB5">
        <w:rPr>
          <w:rFonts w:ascii="Times New Roman" w:hAnsi="Times New Roman"/>
          <w:sz w:val="28"/>
          <w:szCs w:val="28"/>
        </w:rPr>
        <w:t xml:space="preserve">в отдельной пресс-форме </w:t>
      </w:r>
      <w:r w:rsidR="00875DBF" w:rsidRPr="00F06CB5">
        <w:rPr>
          <w:rFonts w:ascii="Times New Roman" w:hAnsi="Times New Roman"/>
          <w:sz w:val="28"/>
          <w:szCs w:val="28"/>
        </w:rPr>
        <w:t>стоек</w:t>
      </w:r>
      <w:r w:rsidR="00AE2265" w:rsidRPr="00F06CB5">
        <w:rPr>
          <w:rFonts w:ascii="Times New Roman" w:hAnsi="Times New Roman"/>
          <w:sz w:val="28"/>
          <w:szCs w:val="28"/>
        </w:rPr>
        <w:t xml:space="preserve"> с непрессованными концами</w:t>
      </w:r>
      <w:r w:rsidR="00F30F96" w:rsidRPr="00F06CB5">
        <w:rPr>
          <w:rFonts w:ascii="Times New Roman" w:hAnsi="Times New Roman"/>
          <w:sz w:val="28"/>
          <w:szCs w:val="28"/>
        </w:rPr>
        <w:t xml:space="preserve"> (рис </w:t>
      </w:r>
      <w:r w:rsidR="00E9739E" w:rsidRPr="00F06CB5">
        <w:rPr>
          <w:rFonts w:ascii="Times New Roman" w:hAnsi="Times New Roman"/>
          <w:sz w:val="28"/>
          <w:szCs w:val="28"/>
        </w:rPr>
        <w:t>4</w:t>
      </w:r>
      <w:r w:rsidR="00F30F96" w:rsidRPr="00F06CB5">
        <w:rPr>
          <w:rFonts w:ascii="Times New Roman" w:hAnsi="Times New Roman"/>
          <w:sz w:val="28"/>
          <w:szCs w:val="28"/>
        </w:rPr>
        <w:t>),</w:t>
      </w:r>
      <w:r w:rsidR="00AE2265" w:rsidRPr="00F06CB5">
        <w:rPr>
          <w:rFonts w:ascii="Times New Roman" w:hAnsi="Times New Roman"/>
          <w:sz w:val="28"/>
          <w:szCs w:val="28"/>
        </w:rPr>
        <w:t xml:space="preserve"> </w:t>
      </w:r>
      <w:r w:rsidR="003F7595" w:rsidRPr="00F06CB5">
        <w:rPr>
          <w:rFonts w:ascii="Times New Roman" w:hAnsi="Times New Roman"/>
          <w:sz w:val="28"/>
          <w:szCs w:val="28"/>
        </w:rPr>
        <w:t xml:space="preserve">секторов </w:t>
      </w:r>
      <w:r w:rsidR="00F30F96" w:rsidRPr="00F06CB5">
        <w:rPr>
          <w:rFonts w:ascii="Times New Roman" w:hAnsi="Times New Roman"/>
          <w:sz w:val="28"/>
          <w:szCs w:val="28"/>
        </w:rPr>
        <w:t xml:space="preserve">внешнего </w:t>
      </w:r>
      <w:r w:rsidR="003E57D9">
        <w:rPr>
          <w:rFonts w:ascii="Times New Roman" w:hAnsi="Times New Roman"/>
          <w:sz w:val="28"/>
          <w:szCs w:val="28"/>
        </w:rPr>
        <w:br/>
      </w:r>
      <w:r w:rsidR="00F30F96" w:rsidRPr="00F06CB5">
        <w:rPr>
          <w:rFonts w:ascii="Times New Roman" w:hAnsi="Times New Roman"/>
          <w:sz w:val="28"/>
          <w:szCs w:val="28"/>
        </w:rPr>
        <w:t xml:space="preserve">(рис </w:t>
      </w:r>
      <w:r w:rsidR="00E9739E" w:rsidRPr="00F06CB5">
        <w:rPr>
          <w:rFonts w:ascii="Times New Roman" w:hAnsi="Times New Roman"/>
          <w:sz w:val="28"/>
          <w:szCs w:val="28"/>
        </w:rPr>
        <w:t>5</w:t>
      </w:r>
      <w:r w:rsidR="00DD06D0" w:rsidRPr="00F06CB5">
        <w:rPr>
          <w:rFonts w:ascii="Times New Roman" w:hAnsi="Times New Roman"/>
          <w:sz w:val="28"/>
          <w:szCs w:val="28"/>
        </w:rPr>
        <w:t>,</w:t>
      </w:r>
      <w:r w:rsidR="003E57D9">
        <w:rPr>
          <w:rFonts w:ascii="Times New Roman" w:hAnsi="Times New Roman"/>
          <w:sz w:val="28"/>
          <w:szCs w:val="28"/>
        </w:rPr>
        <w:t xml:space="preserve"> </w:t>
      </w:r>
      <w:r w:rsidR="00DD06D0" w:rsidRPr="00F06CB5">
        <w:rPr>
          <w:rFonts w:ascii="Times New Roman" w:hAnsi="Times New Roman"/>
          <w:sz w:val="28"/>
          <w:szCs w:val="28"/>
        </w:rPr>
        <w:t>а</w:t>
      </w:r>
      <w:r w:rsidR="00F30F96" w:rsidRPr="00F06CB5">
        <w:rPr>
          <w:rFonts w:ascii="Times New Roman" w:hAnsi="Times New Roman"/>
          <w:sz w:val="28"/>
          <w:szCs w:val="28"/>
        </w:rPr>
        <w:t>) и внутреннего корпус</w:t>
      </w:r>
      <w:r w:rsidR="003F7595" w:rsidRPr="00F06CB5">
        <w:rPr>
          <w:rFonts w:ascii="Times New Roman" w:hAnsi="Times New Roman"/>
          <w:sz w:val="28"/>
          <w:szCs w:val="28"/>
        </w:rPr>
        <w:t>ов</w:t>
      </w:r>
      <w:r w:rsidR="00F30F96" w:rsidRPr="00F06CB5">
        <w:rPr>
          <w:rFonts w:ascii="Times New Roman" w:hAnsi="Times New Roman"/>
          <w:sz w:val="28"/>
          <w:szCs w:val="28"/>
        </w:rPr>
        <w:t xml:space="preserve"> (рис </w:t>
      </w:r>
      <w:r w:rsidR="00E9739E" w:rsidRPr="00F06CB5">
        <w:rPr>
          <w:rFonts w:ascii="Times New Roman" w:hAnsi="Times New Roman"/>
          <w:sz w:val="28"/>
          <w:szCs w:val="28"/>
        </w:rPr>
        <w:t>5</w:t>
      </w:r>
      <w:r w:rsidR="00DD06D0" w:rsidRPr="00F06CB5">
        <w:rPr>
          <w:rFonts w:ascii="Times New Roman" w:hAnsi="Times New Roman"/>
          <w:sz w:val="28"/>
          <w:szCs w:val="28"/>
        </w:rPr>
        <w:t>,</w:t>
      </w:r>
      <w:r w:rsidR="0019259D" w:rsidRPr="00F06CB5">
        <w:rPr>
          <w:rFonts w:ascii="Times New Roman" w:hAnsi="Times New Roman"/>
          <w:sz w:val="28"/>
          <w:szCs w:val="28"/>
        </w:rPr>
        <w:t>а</w:t>
      </w:r>
      <w:r w:rsidR="00F30F96" w:rsidRPr="00F06CB5">
        <w:rPr>
          <w:rFonts w:ascii="Times New Roman" w:hAnsi="Times New Roman"/>
          <w:sz w:val="28"/>
          <w:szCs w:val="28"/>
        </w:rPr>
        <w:t>)</w:t>
      </w:r>
      <w:r w:rsidR="00875DBF" w:rsidRPr="00F06CB5">
        <w:rPr>
          <w:rFonts w:ascii="Times New Roman" w:hAnsi="Times New Roman"/>
          <w:sz w:val="28"/>
          <w:szCs w:val="28"/>
        </w:rPr>
        <w:t xml:space="preserve"> с дальнейшей сборкой</w:t>
      </w:r>
      <w:r w:rsidR="00807CAD" w:rsidRPr="00F06CB5">
        <w:rPr>
          <w:rFonts w:ascii="Times New Roman" w:hAnsi="Times New Roman"/>
          <w:sz w:val="28"/>
          <w:szCs w:val="28"/>
        </w:rPr>
        <w:t xml:space="preserve"> в монолитную конструкцию.</w:t>
      </w:r>
      <w:r w:rsidR="00875DBF" w:rsidRPr="00F06CB5">
        <w:rPr>
          <w:rFonts w:ascii="Times New Roman" w:hAnsi="Times New Roman"/>
          <w:sz w:val="28"/>
          <w:szCs w:val="28"/>
        </w:rPr>
        <w:t xml:space="preserve"> Заднее кольцо было изготовлено из оргстекла для наглядной демонстрации заделки поворотных лопаток.</w:t>
      </w:r>
    </w:p>
    <w:p w:rsidR="007F1111" w:rsidRPr="00F06CB5" w:rsidRDefault="00E65CB1" w:rsidP="00F06CB5">
      <w:pPr>
        <w:tabs>
          <w:tab w:val="left" w:pos="601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8CA96D" wp14:editId="354C8826">
            <wp:extent cx="4810125" cy="2838450"/>
            <wp:effectExtent l="19050" t="0" r="9525" b="0"/>
            <wp:docPr id="15" name="Рисунок 2" descr="\\1pc\работа\РАБОТА С ПРЕДПРИЯТИЯМИ\Салют\2017\ФОТО\20170313_085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pc\работа\РАБОТА С ПРЕДПРИЯТИЯМИ\Салют\2017\ФОТО\20170313_0854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111" w:rsidRPr="003E57D9" w:rsidRDefault="0007091E" w:rsidP="003E57D9">
      <w:pPr>
        <w:tabs>
          <w:tab w:val="left" w:pos="6013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3E57D9">
        <w:rPr>
          <w:rFonts w:ascii="Times New Roman" w:hAnsi="Times New Roman"/>
          <w:sz w:val="24"/>
          <w:szCs w:val="24"/>
        </w:rPr>
        <w:t>Рис</w:t>
      </w:r>
      <w:r w:rsidR="003E57D9" w:rsidRPr="003E57D9">
        <w:rPr>
          <w:rFonts w:ascii="Times New Roman" w:hAnsi="Times New Roman"/>
          <w:sz w:val="24"/>
          <w:szCs w:val="24"/>
        </w:rPr>
        <w:t>.</w:t>
      </w:r>
      <w:r w:rsidRPr="003E57D9">
        <w:rPr>
          <w:rFonts w:ascii="Times New Roman" w:hAnsi="Times New Roman"/>
          <w:sz w:val="24"/>
          <w:szCs w:val="24"/>
        </w:rPr>
        <w:t xml:space="preserve"> 4</w:t>
      </w:r>
      <w:r w:rsidR="003E57D9" w:rsidRPr="003E57D9">
        <w:rPr>
          <w:rFonts w:ascii="Times New Roman" w:hAnsi="Times New Roman"/>
          <w:sz w:val="24"/>
          <w:szCs w:val="24"/>
        </w:rPr>
        <w:t xml:space="preserve"> </w:t>
      </w:r>
      <w:r w:rsidR="003E57D9" w:rsidRPr="003E57D9">
        <w:rPr>
          <w:rFonts w:ascii="Times New Roman" w:hAnsi="Times New Roman"/>
          <w:sz w:val="24"/>
          <w:szCs w:val="24"/>
        </w:rPr>
        <w:t>–</w:t>
      </w:r>
      <w:r w:rsidRPr="003E57D9">
        <w:rPr>
          <w:rFonts w:ascii="Times New Roman" w:hAnsi="Times New Roman"/>
          <w:sz w:val="24"/>
          <w:szCs w:val="24"/>
        </w:rPr>
        <w:t xml:space="preserve"> </w:t>
      </w:r>
      <w:r w:rsidR="00875DBF" w:rsidRPr="003E57D9">
        <w:rPr>
          <w:rFonts w:ascii="Times New Roman" w:hAnsi="Times New Roman"/>
          <w:sz w:val="24"/>
          <w:szCs w:val="24"/>
        </w:rPr>
        <w:t>О</w:t>
      </w:r>
      <w:r w:rsidR="003E57D9" w:rsidRPr="003E57D9">
        <w:rPr>
          <w:rFonts w:ascii="Times New Roman" w:hAnsi="Times New Roman"/>
          <w:sz w:val="24"/>
          <w:szCs w:val="24"/>
        </w:rPr>
        <w:t>тпрессованная стойка модуля ВНА</w:t>
      </w:r>
    </w:p>
    <w:p w:rsidR="003E57D9" w:rsidRDefault="003E57D9" w:rsidP="00F06CB5">
      <w:pPr>
        <w:tabs>
          <w:tab w:val="left" w:pos="601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52FBB" w:rsidRPr="00F06CB5" w:rsidRDefault="00AE2265" w:rsidP="00F06CB5">
      <w:pPr>
        <w:tabs>
          <w:tab w:val="left" w:pos="601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>В результате сборки отдельных деталей был собран макет сектора модуля ВНА преимущес</w:t>
      </w:r>
      <w:r w:rsidR="00F30F96" w:rsidRPr="00F06CB5">
        <w:rPr>
          <w:rFonts w:ascii="Times New Roman" w:hAnsi="Times New Roman"/>
          <w:sz w:val="28"/>
          <w:szCs w:val="28"/>
        </w:rPr>
        <w:t>твенно из термопластичных композ</w:t>
      </w:r>
      <w:r w:rsidRPr="00F06CB5">
        <w:rPr>
          <w:rFonts w:ascii="Times New Roman" w:hAnsi="Times New Roman"/>
          <w:sz w:val="28"/>
          <w:szCs w:val="28"/>
        </w:rPr>
        <w:t xml:space="preserve">иционных материалов (рис </w:t>
      </w:r>
      <w:r w:rsidR="0019259D" w:rsidRPr="00F06CB5">
        <w:rPr>
          <w:rFonts w:ascii="Times New Roman" w:hAnsi="Times New Roman"/>
          <w:sz w:val="28"/>
          <w:szCs w:val="28"/>
        </w:rPr>
        <w:t>5,</w:t>
      </w:r>
      <w:r w:rsidR="003E57D9">
        <w:rPr>
          <w:rFonts w:ascii="Times New Roman" w:hAnsi="Times New Roman"/>
          <w:sz w:val="28"/>
          <w:szCs w:val="28"/>
        </w:rPr>
        <w:t xml:space="preserve"> </w:t>
      </w:r>
      <w:r w:rsidR="0019259D" w:rsidRPr="00F06CB5">
        <w:rPr>
          <w:rFonts w:ascii="Times New Roman" w:hAnsi="Times New Roman"/>
          <w:sz w:val="28"/>
          <w:szCs w:val="28"/>
        </w:rPr>
        <w:t>б</w:t>
      </w:r>
      <w:r w:rsidRPr="00F06CB5">
        <w:rPr>
          <w:rFonts w:ascii="Times New Roman" w:hAnsi="Times New Roman"/>
          <w:sz w:val="28"/>
          <w:szCs w:val="28"/>
        </w:rPr>
        <w:t>)</w:t>
      </w:r>
      <w:r w:rsidR="00615296" w:rsidRPr="00F06CB5">
        <w:rPr>
          <w:rFonts w:ascii="Times New Roman" w:hAnsi="Times New Roman"/>
          <w:sz w:val="28"/>
          <w:szCs w:val="28"/>
        </w:rPr>
        <w:t>.</w:t>
      </w:r>
    </w:p>
    <w:p w:rsidR="00452FBB" w:rsidRPr="00F06CB5" w:rsidRDefault="00452FBB" w:rsidP="00F06CB5">
      <w:pPr>
        <w:tabs>
          <w:tab w:val="left" w:pos="2694"/>
          <w:tab w:val="left" w:pos="6379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19259D" w:rsidRPr="003E57D9" w:rsidRDefault="00452FBB" w:rsidP="003E57D9">
      <w:pPr>
        <w:tabs>
          <w:tab w:val="left" w:pos="5103"/>
          <w:tab w:val="left" w:pos="6379"/>
        </w:tabs>
        <w:autoSpaceDE w:val="0"/>
        <w:autoSpaceDN w:val="0"/>
        <w:adjustRightInd w:val="0"/>
        <w:spacing w:after="0" w:line="360" w:lineRule="auto"/>
        <w:ind w:firstLine="2124"/>
        <w:jc w:val="both"/>
        <w:rPr>
          <w:rFonts w:ascii="Times New Roman" w:hAnsi="Times New Roman"/>
          <w:bCs/>
          <w:sz w:val="24"/>
          <w:szCs w:val="28"/>
        </w:rPr>
      </w:pPr>
      <w:r w:rsidRPr="003E57D9">
        <w:rPr>
          <w:rFonts w:ascii="Times New Roman" w:hAnsi="Times New Roman"/>
          <w:bCs/>
          <w:noProof/>
          <w:sz w:val="24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6E01A66D" wp14:editId="505AA3A6">
            <wp:simplePos x="0" y="0"/>
            <wp:positionH relativeFrom="column">
              <wp:posOffset>-252730</wp:posOffset>
            </wp:positionH>
            <wp:positionV relativeFrom="paragraph">
              <wp:posOffset>3175</wp:posOffset>
            </wp:positionV>
            <wp:extent cx="3123565" cy="2574290"/>
            <wp:effectExtent l="0" t="266700" r="0" b="264160"/>
            <wp:wrapTight wrapText="bothSides">
              <wp:wrapPolygon edited="0">
                <wp:start x="55" y="21826"/>
                <wp:lineTo x="21528" y="21826"/>
                <wp:lineTo x="21528" y="-72"/>
                <wp:lineTo x="55" y="-72"/>
                <wp:lineTo x="55" y="21826"/>
              </wp:wrapPolygon>
            </wp:wrapTight>
            <wp:docPr id="1" name="Рисунок 1" descr="G:\Аспирантура ЦИАМ\Ахметов А.М\Статьи и конференции\ВИАМ-17.07.2017\Фото для презентации\DSC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спирантура ЦИАМ\Ахметов А.М\Статьи и конференции\ВИАМ-17.07.2017\Фото для презентации\DSC00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5629" r="29031" b="646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3565" cy="257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57D9">
        <w:rPr>
          <w:rFonts w:ascii="Times New Roman" w:hAnsi="Times New Roman"/>
          <w:bCs/>
          <w:noProof/>
          <w:sz w:val="24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2568DEC" wp14:editId="3D8F6017">
            <wp:simplePos x="0" y="0"/>
            <wp:positionH relativeFrom="column">
              <wp:posOffset>2890520</wp:posOffset>
            </wp:positionH>
            <wp:positionV relativeFrom="paragraph">
              <wp:posOffset>-262890</wp:posOffset>
            </wp:positionV>
            <wp:extent cx="2867025" cy="3114675"/>
            <wp:effectExtent l="19050" t="0" r="9525" b="0"/>
            <wp:wrapThrough wrapText="bothSides">
              <wp:wrapPolygon edited="0">
                <wp:start x="-144" y="0"/>
                <wp:lineTo x="-144" y="21534"/>
                <wp:lineTo x="21672" y="21534"/>
                <wp:lineTo x="21672" y="0"/>
                <wp:lineTo x="-144" y="0"/>
              </wp:wrapPolygon>
            </wp:wrapThrough>
            <wp:docPr id="3" name="Рисунок 4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7" cstate="print"/>
                    <a:srcRect b="2377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59D" w:rsidRPr="003E57D9">
        <w:rPr>
          <w:rFonts w:ascii="Times New Roman" w:hAnsi="Times New Roman"/>
          <w:bCs/>
          <w:sz w:val="24"/>
          <w:szCs w:val="28"/>
        </w:rPr>
        <w:t>а)</w:t>
      </w:r>
      <w:r w:rsidR="0019259D" w:rsidRPr="003E57D9">
        <w:rPr>
          <w:rFonts w:ascii="Times New Roman" w:hAnsi="Times New Roman"/>
          <w:bCs/>
          <w:sz w:val="24"/>
          <w:szCs w:val="28"/>
        </w:rPr>
        <w:tab/>
      </w:r>
      <w:r w:rsidR="003E57D9">
        <w:rPr>
          <w:rFonts w:ascii="Times New Roman" w:hAnsi="Times New Roman"/>
          <w:bCs/>
          <w:sz w:val="24"/>
          <w:szCs w:val="28"/>
        </w:rPr>
        <w:tab/>
      </w:r>
      <w:r w:rsidR="0019259D" w:rsidRPr="003E57D9">
        <w:rPr>
          <w:rFonts w:ascii="Times New Roman" w:hAnsi="Times New Roman"/>
          <w:bCs/>
          <w:sz w:val="24"/>
          <w:szCs w:val="28"/>
        </w:rPr>
        <w:t>б)</w:t>
      </w:r>
    </w:p>
    <w:p w:rsidR="00875DBF" w:rsidRPr="003E57D9" w:rsidRDefault="00DF79A3" w:rsidP="003E57D9">
      <w:pPr>
        <w:tabs>
          <w:tab w:val="left" w:pos="2655"/>
        </w:tabs>
        <w:spacing w:after="0" w:line="360" w:lineRule="auto"/>
        <w:contextualSpacing/>
        <w:jc w:val="center"/>
        <w:rPr>
          <w:rFonts w:ascii="Times New Roman" w:hAnsi="Times New Roman"/>
          <w:bCs/>
          <w:sz w:val="24"/>
          <w:szCs w:val="28"/>
        </w:rPr>
      </w:pPr>
      <w:r w:rsidRPr="003E57D9">
        <w:rPr>
          <w:rFonts w:ascii="Times New Roman" w:hAnsi="Times New Roman"/>
          <w:bCs/>
          <w:sz w:val="24"/>
          <w:szCs w:val="28"/>
        </w:rPr>
        <w:t>Рис</w:t>
      </w:r>
      <w:r w:rsidR="003E57D9">
        <w:rPr>
          <w:rFonts w:ascii="Times New Roman" w:hAnsi="Times New Roman"/>
          <w:bCs/>
          <w:sz w:val="24"/>
          <w:szCs w:val="28"/>
        </w:rPr>
        <w:t>.</w:t>
      </w:r>
      <w:r w:rsidRPr="003E57D9">
        <w:rPr>
          <w:rFonts w:ascii="Times New Roman" w:hAnsi="Times New Roman"/>
          <w:bCs/>
          <w:sz w:val="24"/>
          <w:szCs w:val="28"/>
        </w:rPr>
        <w:t xml:space="preserve"> </w:t>
      </w:r>
      <w:r w:rsidR="00875DBF" w:rsidRPr="003E57D9">
        <w:rPr>
          <w:rFonts w:ascii="Times New Roman" w:hAnsi="Times New Roman"/>
          <w:bCs/>
          <w:sz w:val="24"/>
          <w:szCs w:val="28"/>
        </w:rPr>
        <w:t>5</w:t>
      </w:r>
      <w:r w:rsidR="00615296" w:rsidRPr="003E57D9">
        <w:rPr>
          <w:rFonts w:ascii="Times New Roman" w:hAnsi="Times New Roman"/>
          <w:b/>
          <w:bCs/>
          <w:sz w:val="24"/>
          <w:szCs w:val="28"/>
        </w:rPr>
        <w:t xml:space="preserve"> </w:t>
      </w:r>
      <w:r w:rsidR="003E57D9" w:rsidRPr="003E57D9">
        <w:rPr>
          <w:rFonts w:ascii="Times New Roman" w:hAnsi="Times New Roman"/>
          <w:bCs/>
          <w:sz w:val="24"/>
          <w:szCs w:val="28"/>
        </w:rPr>
        <w:t>–</w:t>
      </w:r>
      <w:r w:rsidR="003E57D9">
        <w:rPr>
          <w:rFonts w:ascii="Times New Roman" w:hAnsi="Times New Roman"/>
          <w:b/>
          <w:bCs/>
          <w:sz w:val="24"/>
          <w:szCs w:val="28"/>
        </w:rPr>
        <w:t xml:space="preserve"> </w:t>
      </w:r>
      <w:r w:rsidR="00615296" w:rsidRPr="003E57D9">
        <w:rPr>
          <w:rFonts w:ascii="Times New Roman" w:hAnsi="Times New Roman"/>
          <w:bCs/>
          <w:sz w:val="24"/>
          <w:szCs w:val="28"/>
        </w:rPr>
        <w:t>Изготовление сектора</w:t>
      </w:r>
    </w:p>
    <w:p w:rsidR="00A80C85" w:rsidRPr="003E57D9" w:rsidRDefault="00875DBF" w:rsidP="003E57D9">
      <w:pPr>
        <w:tabs>
          <w:tab w:val="left" w:pos="2655"/>
        </w:tabs>
        <w:spacing w:after="0" w:line="360" w:lineRule="auto"/>
        <w:contextualSpacing/>
        <w:jc w:val="center"/>
        <w:rPr>
          <w:rFonts w:ascii="Times New Roman" w:hAnsi="Times New Roman"/>
          <w:bCs/>
          <w:sz w:val="24"/>
          <w:szCs w:val="28"/>
        </w:rPr>
      </w:pPr>
      <w:r w:rsidRPr="003E57D9">
        <w:rPr>
          <w:rFonts w:ascii="Times New Roman" w:hAnsi="Times New Roman"/>
          <w:bCs/>
          <w:sz w:val="24"/>
          <w:szCs w:val="28"/>
        </w:rPr>
        <w:t>а) сектор монолитной стоечной части;</w:t>
      </w:r>
      <w:r w:rsidR="003E57D9">
        <w:rPr>
          <w:rFonts w:ascii="Times New Roman" w:hAnsi="Times New Roman"/>
          <w:bCs/>
          <w:sz w:val="24"/>
          <w:szCs w:val="28"/>
        </w:rPr>
        <w:t xml:space="preserve"> </w:t>
      </w:r>
      <w:r w:rsidRPr="003E57D9">
        <w:rPr>
          <w:rFonts w:ascii="Times New Roman" w:hAnsi="Times New Roman"/>
          <w:bCs/>
          <w:sz w:val="24"/>
          <w:szCs w:val="28"/>
        </w:rPr>
        <w:t>б) м</w:t>
      </w:r>
      <w:r w:rsidR="003E57D9">
        <w:rPr>
          <w:rFonts w:ascii="Times New Roman" w:hAnsi="Times New Roman"/>
          <w:bCs/>
          <w:sz w:val="24"/>
          <w:szCs w:val="28"/>
        </w:rPr>
        <w:t xml:space="preserve">акет сектора модуля ВНА из </w:t>
      </w:r>
      <w:proofErr w:type="gramStart"/>
      <w:r w:rsidR="003E57D9">
        <w:rPr>
          <w:rFonts w:ascii="Times New Roman" w:hAnsi="Times New Roman"/>
          <w:bCs/>
          <w:sz w:val="24"/>
          <w:szCs w:val="28"/>
        </w:rPr>
        <w:t>КМ</w:t>
      </w:r>
      <w:proofErr w:type="gramEnd"/>
    </w:p>
    <w:p w:rsidR="007A581E" w:rsidRPr="00F06CB5" w:rsidRDefault="007A581E" w:rsidP="00F06CB5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7F124C" w:rsidRPr="00F06CB5" w:rsidRDefault="003E57D9" w:rsidP="003E57D9">
      <w:pPr>
        <w:spacing w:after="0" w:line="36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Выводы</w:t>
      </w:r>
    </w:p>
    <w:p w:rsidR="007F124C" w:rsidRPr="00F06CB5" w:rsidRDefault="00DE639A" w:rsidP="00F06CB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06CB5">
        <w:rPr>
          <w:rFonts w:ascii="Times New Roman" w:hAnsi="Times New Roman"/>
          <w:sz w:val="28"/>
          <w:szCs w:val="28"/>
        </w:rPr>
        <w:t xml:space="preserve">Представлено одно из возможных решений изготовления модуля ВНА из </w:t>
      </w:r>
      <w:r w:rsidR="00807CAD" w:rsidRPr="00F06CB5">
        <w:rPr>
          <w:rFonts w:ascii="Times New Roman" w:hAnsi="Times New Roman"/>
          <w:sz w:val="28"/>
          <w:szCs w:val="28"/>
        </w:rPr>
        <w:t xml:space="preserve">полимерных </w:t>
      </w:r>
      <w:r w:rsidRPr="00F06CB5">
        <w:rPr>
          <w:rFonts w:ascii="Times New Roman" w:hAnsi="Times New Roman"/>
          <w:sz w:val="28"/>
          <w:szCs w:val="28"/>
        </w:rPr>
        <w:t xml:space="preserve">композиционных материалов, основанное на </w:t>
      </w:r>
      <w:r w:rsidR="001A4BFD" w:rsidRPr="00F06CB5">
        <w:rPr>
          <w:rFonts w:ascii="Times New Roman" w:hAnsi="Times New Roman"/>
          <w:sz w:val="28"/>
          <w:szCs w:val="28"/>
        </w:rPr>
        <w:t>комплексном</w:t>
      </w:r>
      <w:r w:rsidRPr="00F06CB5">
        <w:rPr>
          <w:rFonts w:ascii="Times New Roman" w:hAnsi="Times New Roman"/>
          <w:sz w:val="28"/>
          <w:szCs w:val="28"/>
        </w:rPr>
        <w:t xml:space="preserve"> сравнении различных </w:t>
      </w:r>
      <w:proofErr w:type="gramStart"/>
      <w:r w:rsidRPr="00F06CB5">
        <w:rPr>
          <w:rFonts w:ascii="Times New Roman" w:hAnsi="Times New Roman"/>
          <w:sz w:val="28"/>
          <w:szCs w:val="28"/>
        </w:rPr>
        <w:t>КМ</w:t>
      </w:r>
      <w:proofErr w:type="gramEnd"/>
      <w:r w:rsidRPr="00F06CB5">
        <w:rPr>
          <w:rFonts w:ascii="Times New Roman" w:hAnsi="Times New Roman"/>
          <w:sz w:val="28"/>
          <w:szCs w:val="28"/>
        </w:rPr>
        <w:t xml:space="preserve"> материалов, технологий изготовления, опыте конструирования ВНА прежних лет, доступности отечественных комплектующих и технологичности изготовления каждой из деталей модуля. </w:t>
      </w:r>
    </w:p>
    <w:p w:rsidR="007F1111" w:rsidRPr="00F06CB5" w:rsidRDefault="007F1111" w:rsidP="00F06CB5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74523D" w:rsidRPr="003E57D9" w:rsidRDefault="0018798E" w:rsidP="003E57D9">
      <w:pPr>
        <w:pStyle w:val="a3"/>
        <w:spacing w:after="0" w:line="360" w:lineRule="auto"/>
        <w:ind w:left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3E57D9">
        <w:rPr>
          <w:rFonts w:ascii="Times New Roman" w:eastAsia="Times New Roman" w:hAnsi="Times New Roman"/>
          <w:sz w:val="28"/>
          <w:szCs w:val="28"/>
          <w:lang w:eastAsia="ru-RU"/>
        </w:rPr>
        <w:t>Литер</w:t>
      </w:r>
      <w:r w:rsidR="003E57D9">
        <w:rPr>
          <w:rFonts w:ascii="Times New Roman" w:eastAsia="Times New Roman" w:hAnsi="Times New Roman"/>
          <w:sz w:val="28"/>
          <w:szCs w:val="28"/>
          <w:lang w:eastAsia="ru-RU"/>
        </w:rPr>
        <w:t>атура</w:t>
      </w:r>
    </w:p>
    <w:p w:rsidR="00B2416E" w:rsidRPr="00F06CB5" w:rsidRDefault="00954419" w:rsidP="003E57D9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Theme="majorEastAsia" w:hAnsi="Times New Roman"/>
          <w:sz w:val="28"/>
          <w:szCs w:val="28"/>
        </w:rPr>
      </w:pPr>
      <w:r>
        <w:rPr>
          <w:rFonts w:ascii="Times New Roman" w:eastAsiaTheme="majorEastAsia" w:hAnsi="Times New Roman"/>
          <w:sz w:val="28"/>
          <w:szCs w:val="28"/>
        </w:rPr>
        <w:t xml:space="preserve">Ахметов А.М., </w:t>
      </w:r>
      <w:proofErr w:type="spellStart"/>
      <w:r w:rsidR="00B2416E" w:rsidRPr="00F06CB5">
        <w:rPr>
          <w:rFonts w:ascii="Times New Roman" w:hAnsi="Times New Roman"/>
          <w:sz w:val="28"/>
          <w:szCs w:val="28"/>
        </w:rPr>
        <w:t>Кондратец</w:t>
      </w:r>
      <w:proofErr w:type="spellEnd"/>
      <w:r w:rsidR="00B2416E" w:rsidRPr="00F06CB5">
        <w:rPr>
          <w:rFonts w:ascii="Times New Roman" w:hAnsi="Times New Roman"/>
          <w:sz w:val="28"/>
          <w:szCs w:val="28"/>
        </w:rPr>
        <w:t xml:space="preserve"> С.В.</w:t>
      </w:r>
      <w:r>
        <w:rPr>
          <w:rFonts w:ascii="Times New Roman" w:hAnsi="Times New Roman"/>
          <w:sz w:val="28"/>
          <w:szCs w:val="28"/>
        </w:rPr>
        <w:t xml:space="preserve">, </w:t>
      </w:r>
      <w:r w:rsidR="00B2416E" w:rsidRPr="00F06CB5">
        <w:rPr>
          <w:rFonts w:ascii="Times New Roman" w:hAnsi="Times New Roman"/>
          <w:sz w:val="28"/>
          <w:szCs w:val="28"/>
        </w:rPr>
        <w:t>Перлов С.В. «Технология и оборудование для изготовления корпусных и роторных деталей ГТД методом намотки из ПКМ», Москва, Авиационная промышленность, №2, 2013 г.</w:t>
      </w:r>
    </w:p>
    <w:p w:rsidR="00721BC6" w:rsidRPr="00954419" w:rsidRDefault="00954419" w:rsidP="003E57D9">
      <w:pPr>
        <w:pStyle w:val="a3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8"/>
          <w:szCs w:val="28"/>
          <w:lang w:val="en-US" w:eastAsia="ru-RU"/>
        </w:rPr>
      </w:pP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Михайлин Ю.</w:t>
      </w:r>
      <w:r w:rsidR="00721BC6" w:rsidRPr="00F06CB5">
        <w:rPr>
          <w:rFonts w:ascii="Times New Roman" w:eastAsia="Times New Roman" w:hAnsi="Times New Roman"/>
          <w:sz w:val="28"/>
          <w:szCs w:val="28"/>
          <w:lang w:eastAsia="ru-RU"/>
        </w:rPr>
        <w:t xml:space="preserve">А. «Специальные ПКМ», СПб.: Научные основы и технологии, 2009. </w:t>
      </w:r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660 </w:t>
      </w:r>
      <w:r w:rsidR="00721BC6" w:rsidRPr="00F06CB5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="00BE2412">
        <w:rPr>
          <w:rFonts w:ascii="Times New Roman" w:eastAsia="Times New Roman" w:hAnsi="Times New Roman"/>
          <w:sz w:val="28"/>
          <w:szCs w:val="28"/>
          <w:lang w:val="en-US" w:eastAsia="ru-RU"/>
        </w:rPr>
        <w:t>. [</w:t>
      </w:r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>Y.</w:t>
      </w:r>
      <w:proofErr w:type="gramEnd"/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A. </w:t>
      </w:r>
      <w:proofErr w:type="spellStart"/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>Mihaylin</w:t>
      </w:r>
      <w:proofErr w:type="spellEnd"/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 "Special PKM", St. Petersburg.: basics and Technologies, 2009. </w:t>
      </w:r>
      <w:r w:rsidR="00721BC6" w:rsidRPr="00954419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660 </w:t>
      </w:r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>pp</w:t>
      </w:r>
      <w:r w:rsidR="00721BC6" w:rsidRPr="00954419">
        <w:rPr>
          <w:rFonts w:ascii="Times New Roman" w:eastAsia="Times New Roman" w:hAnsi="Times New Roman"/>
          <w:sz w:val="28"/>
          <w:szCs w:val="28"/>
          <w:lang w:val="en-US" w:eastAsia="ru-RU"/>
        </w:rPr>
        <w:t xml:space="preserve">., </w:t>
      </w:r>
      <w:r w:rsidR="00721BC6" w:rsidRPr="00F06CB5">
        <w:rPr>
          <w:rFonts w:ascii="Times New Roman" w:eastAsia="Times New Roman" w:hAnsi="Times New Roman"/>
          <w:sz w:val="28"/>
          <w:szCs w:val="28"/>
          <w:lang w:val="en-US" w:eastAsia="ru-RU"/>
        </w:rPr>
        <w:t>Ill</w:t>
      </w:r>
      <w:r>
        <w:rPr>
          <w:rFonts w:ascii="Times New Roman" w:eastAsia="Times New Roman" w:hAnsi="Times New Roman"/>
          <w:sz w:val="28"/>
          <w:szCs w:val="28"/>
          <w:lang w:val="en-US" w:eastAsia="ru-RU"/>
        </w:rPr>
        <w:t>.</w:t>
      </w:r>
      <w:r w:rsidR="00721BC6" w:rsidRPr="00954419">
        <w:rPr>
          <w:rFonts w:ascii="Times New Roman" w:eastAsia="Times New Roman" w:hAnsi="Times New Roman"/>
          <w:sz w:val="28"/>
          <w:szCs w:val="28"/>
          <w:lang w:val="en-US" w:eastAsia="ru-RU"/>
        </w:rPr>
        <w:t>]</w:t>
      </w:r>
    </w:p>
    <w:p w:rsidR="0074523D" w:rsidRPr="00F06CB5" w:rsidRDefault="0074523D" w:rsidP="003E57D9">
      <w:pPr>
        <w:pStyle w:val="a3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Theme="majorEastAsia" w:hAnsi="Times New Roman"/>
          <w:sz w:val="28"/>
          <w:szCs w:val="28"/>
        </w:rPr>
      </w:pPr>
      <w:r w:rsidRPr="00F06CB5">
        <w:rPr>
          <w:rFonts w:ascii="Times New Roman" w:eastAsiaTheme="majorEastAsia" w:hAnsi="Times New Roman"/>
          <w:bCs/>
          <w:iCs/>
          <w:sz w:val="28"/>
          <w:szCs w:val="28"/>
        </w:rPr>
        <w:t>Ахметов</w:t>
      </w:r>
      <w:r w:rsidR="00954419" w:rsidRPr="00954419">
        <w:rPr>
          <w:rFonts w:ascii="Times New Roman" w:eastAsiaTheme="majorEastAsia" w:hAnsi="Times New Roman"/>
          <w:bCs/>
          <w:iCs/>
          <w:sz w:val="28"/>
          <w:szCs w:val="28"/>
        </w:rPr>
        <w:t xml:space="preserve"> </w:t>
      </w:r>
      <w:r w:rsidR="00954419" w:rsidRPr="00F06CB5">
        <w:rPr>
          <w:rFonts w:ascii="Times New Roman" w:eastAsiaTheme="majorEastAsia" w:hAnsi="Times New Roman"/>
          <w:bCs/>
          <w:iCs/>
          <w:sz w:val="28"/>
          <w:szCs w:val="28"/>
        </w:rPr>
        <w:t>А.М.</w:t>
      </w:r>
      <w:r w:rsidRPr="00F06CB5">
        <w:rPr>
          <w:rFonts w:ascii="Times New Roman" w:eastAsiaTheme="majorEastAsia" w:hAnsi="Times New Roman"/>
          <w:sz w:val="28"/>
          <w:szCs w:val="28"/>
        </w:rPr>
        <w:t xml:space="preserve">, </w:t>
      </w:r>
      <w:r w:rsidRPr="00F06CB5">
        <w:rPr>
          <w:rFonts w:ascii="Times New Roman" w:eastAsiaTheme="majorEastAsia" w:hAnsi="Times New Roman"/>
          <w:bCs/>
          <w:iCs/>
          <w:sz w:val="28"/>
          <w:szCs w:val="28"/>
        </w:rPr>
        <w:t>Никитин</w:t>
      </w:r>
      <w:r w:rsidR="00954419" w:rsidRPr="00954419">
        <w:rPr>
          <w:rFonts w:ascii="Times New Roman" w:eastAsiaTheme="majorEastAsia" w:hAnsi="Times New Roman"/>
          <w:bCs/>
          <w:iCs/>
          <w:sz w:val="28"/>
          <w:szCs w:val="28"/>
        </w:rPr>
        <w:t xml:space="preserve"> </w:t>
      </w:r>
      <w:r w:rsidR="00954419" w:rsidRPr="00F06CB5">
        <w:rPr>
          <w:rFonts w:ascii="Times New Roman" w:eastAsiaTheme="majorEastAsia" w:hAnsi="Times New Roman"/>
          <w:bCs/>
          <w:iCs/>
          <w:sz w:val="28"/>
          <w:szCs w:val="28"/>
        </w:rPr>
        <w:t>С.Н.</w:t>
      </w:r>
      <w:r w:rsidRPr="00F06CB5">
        <w:rPr>
          <w:rFonts w:ascii="Times New Roman" w:eastAsiaTheme="majorEastAsia" w:hAnsi="Times New Roman"/>
          <w:sz w:val="28"/>
          <w:szCs w:val="28"/>
        </w:rPr>
        <w:t>,</w:t>
      </w:r>
      <w:r w:rsidRPr="00F06CB5">
        <w:rPr>
          <w:rFonts w:ascii="Times New Roman" w:eastAsiaTheme="majorEastAsia" w:hAnsi="Times New Roman"/>
          <w:bCs/>
          <w:iCs/>
          <w:sz w:val="28"/>
          <w:szCs w:val="28"/>
        </w:rPr>
        <w:t xml:space="preserve"> Юрьев</w:t>
      </w:r>
      <w:r w:rsidR="00954419" w:rsidRPr="00954419">
        <w:rPr>
          <w:rFonts w:ascii="Times New Roman" w:eastAsiaTheme="majorEastAsia" w:hAnsi="Times New Roman"/>
          <w:bCs/>
          <w:iCs/>
          <w:sz w:val="28"/>
          <w:szCs w:val="28"/>
        </w:rPr>
        <w:t xml:space="preserve"> </w:t>
      </w:r>
      <w:r w:rsidR="00954419" w:rsidRPr="00F06CB5">
        <w:rPr>
          <w:rFonts w:ascii="Times New Roman" w:eastAsiaTheme="majorEastAsia" w:hAnsi="Times New Roman"/>
          <w:bCs/>
          <w:iCs/>
          <w:sz w:val="28"/>
          <w:szCs w:val="28"/>
        </w:rPr>
        <w:t>В.Л.</w:t>
      </w:r>
      <w:r w:rsidRPr="00F06CB5">
        <w:rPr>
          <w:rFonts w:ascii="Times New Roman" w:eastAsiaTheme="majorEastAsia" w:hAnsi="Times New Roman"/>
          <w:bCs/>
          <w:iCs/>
          <w:sz w:val="28"/>
          <w:szCs w:val="28"/>
        </w:rPr>
        <w:t xml:space="preserve">, Каримов </w:t>
      </w:r>
      <w:r w:rsidR="00954419" w:rsidRPr="00F06CB5">
        <w:rPr>
          <w:rFonts w:ascii="Times New Roman" w:eastAsiaTheme="majorEastAsia" w:hAnsi="Times New Roman"/>
          <w:bCs/>
          <w:iCs/>
          <w:sz w:val="28"/>
          <w:szCs w:val="28"/>
        </w:rPr>
        <w:t>И.Г.</w:t>
      </w:r>
      <w:r w:rsidR="00954419">
        <w:rPr>
          <w:rFonts w:ascii="Times New Roman" w:eastAsiaTheme="majorEastAsia" w:hAnsi="Times New Roman"/>
          <w:bCs/>
          <w:iCs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bCs/>
          <w:iCs/>
          <w:sz w:val="28"/>
          <w:szCs w:val="28"/>
        </w:rPr>
        <w:t>«</w:t>
      </w:r>
      <w:r w:rsidRPr="00F06CB5">
        <w:rPr>
          <w:rFonts w:ascii="Times New Roman" w:eastAsiaTheme="majorEastAsia" w:hAnsi="Times New Roman"/>
          <w:bCs/>
          <w:sz w:val="28"/>
          <w:szCs w:val="28"/>
        </w:rPr>
        <w:t>Применение композиционных материалов</w:t>
      </w:r>
      <w:r w:rsidRPr="00F06CB5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bCs/>
          <w:sz w:val="28"/>
          <w:szCs w:val="28"/>
        </w:rPr>
        <w:t>для изготовления входного направляющего аппарата ГТД». Научный журнал «Вестник Уфимского государственного авиационного технического университета»</w:t>
      </w:r>
      <w:r w:rsidRPr="00F06CB5">
        <w:rPr>
          <w:rFonts w:ascii="Times New Roman" w:eastAsiaTheme="majorEastAsia" w:hAnsi="Times New Roman"/>
          <w:noProof/>
          <w:sz w:val="28"/>
          <w:szCs w:val="28"/>
        </w:rPr>
        <w:t xml:space="preserve"> Т. 19, №3(69)– Уфа: УГАТУ</w:t>
      </w:r>
      <w:r w:rsidRPr="00F06CB5">
        <w:rPr>
          <w:rFonts w:ascii="Times New Roman" w:eastAsiaTheme="majorEastAsia" w:hAnsi="Times New Roman"/>
          <w:bCs/>
          <w:sz w:val="28"/>
          <w:szCs w:val="28"/>
        </w:rPr>
        <w:t>, 2015</w:t>
      </w:r>
      <w:r w:rsidR="00954419">
        <w:rPr>
          <w:rFonts w:ascii="Times New Roman" w:eastAsiaTheme="majorEastAsia" w:hAnsi="Times New Roman"/>
          <w:bCs/>
          <w:sz w:val="28"/>
          <w:szCs w:val="28"/>
        </w:rPr>
        <w:t>.</w:t>
      </w:r>
    </w:p>
    <w:p w:rsidR="00B2416E" w:rsidRPr="00954419" w:rsidRDefault="00954419" w:rsidP="003E57D9">
      <w:pPr>
        <w:pStyle w:val="2-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rPr>
          <w:rFonts w:eastAsiaTheme="majorEastAsia"/>
          <w:sz w:val="28"/>
          <w:szCs w:val="28"/>
          <w:lang w:val="en-US" w:eastAsia="en-US"/>
        </w:rPr>
      </w:pPr>
      <w:r>
        <w:rPr>
          <w:rFonts w:eastAsiaTheme="majorEastAsia"/>
          <w:sz w:val="28"/>
          <w:szCs w:val="28"/>
          <w:lang w:eastAsia="en-US"/>
        </w:rPr>
        <w:t xml:space="preserve">Петрова Г. Н., </w:t>
      </w:r>
      <w:proofErr w:type="spellStart"/>
      <w:r>
        <w:rPr>
          <w:rFonts w:eastAsiaTheme="majorEastAsia"/>
          <w:sz w:val="28"/>
          <w:szCs w:val="28"/>
          <w:lang w:eastAsia="en-US"/>
        </w:rPr>
        <w:t>Бейдер</w:t>
      </w:r>
      <w:proofErr w:type="spellEnd"/>
      <w:r>
        <w:rPr>
          <w:rFonts w:eastAsiaTheme="majorEastAsia"/>
          <w:sz w:val="28"/>
          <w:szCs w:val="28"/>
          <w:lang w:eastAsia="en-US"/>
        </w:rPr>
        <w:t xml:space="preserve"> Э.</w:t>
      </w:r>
      <w:r w:rsidR="00B2416E" w:rsidRPr="00F06CB5">
        <w:rPr>
          <w:rFonts w:eastAsiaTheme="majorEastAsia"/>
          <w:sz w:val="28"/>
          <w:szCs w:val="28"/>
          <w:lang w:eastAsia="en-US"/>
        </w:rPr>
        <w:t>Я. Конструкционные материалы на основе армированных термопластов. М</w:t>
      </w:r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.: </w:t>
      </w:r>
      <w:r w:rsidR="00B2416E" w:rsidRPr="00F06CB5">
        <w:rPr>
          <w:rFonts w:eastAsiaTheme="majorEastAsia"/>
          <w:sz w:val="28"/>
          <w:szCs w:val="28"/>
          <w:lang w:eastAsia="en-US"/>
        </w:rPr>
        <w:t>Российский</w:t>
      </w:r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 </w:t>
      </w:r>
      <w:r w:rsidR="00B2416E" w:rsidRPr="00F06CB5">
        <w:rPr>
          <w:rFonts w:eastAsiaTheme="majorEastAsia"/>
          <w:sz w:val="28"/>
          <w:szCs w:val="28"/>
          <w:lang w:eastAsia="en-US"/>
        </w:rPr>
        <w:t>химический</w:t>
      </w:r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 </w:t>
      </w:r>
      <w:r w:rsidR="00B2416E" w:rsidRPr="00F06CB5">
        <w:rPr>
          <w:rFonts w:eastAsiaTheme="majorEastAsia"/>
          <w:sz w:val="28"/>
          <w:szCs w:val="28"/>
          <w:lang w:eastAsia="en-US"/>
        </w:rPr>
        <w:t>журнал</w:t>
      </w:r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, </w:t>
      </w:r>
      <w:r w:rsidR="00B2416E" w:rsidRPr="00F06CB5">
        <w:rPr>
          <w:rFonts w:eastAsiaTheme="majorEastAsia"/>
          <w:sz w:val="28"/>
          <w:szCs w:val="28"/>
          <w:lang w:eastAsia="en-US"/>
        </w:rPr>
        <w:t>Т</w:t>
      </w:r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. LIV №1, 2010. [G. N. </w:t>
      </w:r>
      <w:proofErr w:type="spellStart"/>
      <w:r w:rsidR="00B2416E" w:rsidRPr="00F06CB5">
        <w:rPr>
          <w:rFonts w:eastAsiaTheme="majorEastAsia"/>
          <w:sz w:val="28"/>
          <w:szCs w:val="28"/>
          <w:lang w:val="en-US" w:eastAsia="en-US"/>
        </w:rPr>
        <w:t>Petrova</w:t>
      </w:r>
      <w:proofErr w:type="spellEnd"/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, E. Y. </w:t>
      </w:r>
      <w:proofErr w:type="spellStart"/>
      <w:r w:rsidR="00B2416E" w:rsidRPr="00F06CB5">
        <w:rPr>
          <w:rFonts w:eastAsiaTheme="majorEastAsia"/>
          <w:sz w:val="28"/>
          <w:szCs w:val="28"/>
          <w:lang w:val="en-US" w:eastAsia="en-US"/>
        </w:rPr>
        <w:t>Beyder</w:t>
      </w:r>
      <w:proofErr w:type="spellEnd"/>
      <w:r w:rsidR="00B2416E" w:rsidRPr="00F06CB5">
        <w:rPr>
          <w:rFonts w:eastAsiaTheme="majorEastAsia"/>
          <w:sz w:val="28"/>
          <w:szCs w:val="28"/>
          <w:lang w:val="en-US" w:eastAsia="en-US"/>
        </w:rPr>
        <w:t xml:space="preserve">., Structural based materials reinforced thermoplastics. </w:t>
      </w:r>
      <w:r w:rsidR="00B2416E" w:rsidRPr="00954419">
        <w:rPr>
          <w:rFonts w:eastAsiaTheme="majorEastAsia"/>
          <w:sz w:val="28"/>
          <w:szCs w:val="28"/>
          <w:lang w:val="en-US" w:eastAsia="en-US"/>
        </w:rPr>
        <w:t>(</w:t>
      </w:r>
      <w:proofErr w:type="gramStart"/>
      <w:r w:rsidR="00B2416E" w:rsidRPr="00954419">
        <w:rPr>
          <w:rFonts w:eastAsiaTheme="majorEastAsia"/>
          <w:sz w:val="28"/>
          <w:szCs w:val="28"/>
          <w:lang w:val="en-US" w:eastAsia="en-US"/>
        </w:rPr>
        <w:t>in</w:t>
      </w:r>
      <w:proofErr w:type="gramEnd"/>
      <w:r w:rsidR="00B2416E" w:rsidRPr="00954419">
        <w:rPr>
          <w:rFonts w:eastAsiaTheme="majorEastAsia"/>
          <w:sz w:val="28"/>
          <w:szCs w:val="28"/>
          <w:lang w:val="en-US" w:eastAsia="en-US"/>
        </w:rPr>
        <w:t xml:space="preserve"> Russian). </w:t>
      </w:r>
      <w:proofErr w:type="gramStart"/>
      <w:r w:rsidR="00B2416E" w:rsidRPr="00F06CB5">
        <w:rPr>
          <w:rFonts w:eastAsiaTheme="majorEastAsia"/>
          <w:sz w:val="28"/>
          <w:szCs w:val="28"/>
          <w:lang w:eastAsia="en-US"/>
        </w:rPr>
        <w:t>М</w:t>
      </w:r>
      <w:proofErr w:type="spellStart"/>
      <w:proofErr w:type="gramEnd"/>
      <w:r w:rsidR="00B2416E" w:rsidRPr="00954419">
        <w:rPr>
          <w:rFonts w:eastAsiaTheme="majorEastAsia"/>
          <w:sz w:val="28"/>
          <w:szCs w:val="28"/>
          <w:lang w:val="en-US" w:eastAsia="en-US"/>
        </w:rPr>
        <w:t>oscow</w:t>
      </w:r>
      <w:proofErr w:type="spellEnd"/>
      <w:r w:rsidR="00B2416E" w:rsidRPr="00954419">
        <w:rPr>
          <w:rFonts w:eastAsiaTheme="majorEastAsia"/>
          <w:sz w:val="28"/>
          <w:szCs w:val="28"/>
          <w:lang w:val="en-US" w:eastAsia="en-US"/>
        </w:rPr>
        <w:t xml:space="preserve">: Russian Chemical </w:t>
      </w:r>
      <w:proofErr w:type="spellStart"/>
      <w:proofErr w:type="gramStart"/>
      <w:r w:rsidR="00B2416E" w:rsidRPr="00954419">
        <w:rPr>
          <w:rFonts w:eastAsiaTheme="majorEastAsia"/>
          <w:sz w:val="28"/>
          <w:szCs w:val="28"/>
          <w:lang w:val="en-US" w:eastAsia="en-US"/>
        </w:rPr>
        <w:t>Magazin</w:t>
      </w:r>
      <w:proofErr w:type="spellEnd"/>
      <w:r w:rsidR="00B2416E" w:rsidRPr="00954419">
        <w:rPr>
          <w:rFonts w:eastAsiaTheme="majorEastAsia"/>
          <w:sz w:val="28"/>
          <w:szCs w:val="28"/>
          <w:lang w:val="en-US" w:eastAsia="en-US"/>
        </w:rPr>
        <w:t xml:space="preserve"> ,</w:t>
      </w:r>
      <w:proofErr w:type="gramEnd"/>
      <w:r w:rsidR="00B2416E" w:rsidRPr="00954419">
        <w:rPr>
          <w:rFonts w:eastAsiaTheme="majorEastAsia"/>
          <w:sz w:val="28"/>
          <w:szCs w:val="28"/>
          <w:lang w:val="en-US" w:eastAsia="en-US"/>
        </w:rPr>
        <w:t xml:space="preserve"> </w:t>
      </w:r>
      <w:r w:rsidR="00B2416E" w:rsidRPr="00F06CB5">
        <w:rPr>
          <w:rFonts w:eastAsiaTheme="majorEastAsia"/>
          <w:sz w:val="28"/>
          <w:szCs w:val="28"/>
          <w:lang w:eastAsia="en-US"/>
        </w:rPr>
        <w:t>т</w:t>
      </w:r>
      <w:r w:rsidR="00B2416E" w:rsidRPr="00954419">
        <w:rPr>
          <w:rFonts w:eastAsiaTheme="majorEastAsia"/>
          <w:sz w:val="28"/>
          <w:szCs w:val="28"/>
          <w:lang w:val="en-US" w:eastAsia="en-US"/>
        </w:rPr>
        <w:t>. LIV №1, 2010.]</w:t>
      </w:r>
      <w:r w:rsidRPr="00954419">
        <w:rPr>
          <w:rFonts w:eastAsiaTheme="majorEastAsia"/>
          <w:sz w:val="28"/>
          <w:szCs w:val="28"/>
          <w:lang w:val="en-US" w:eastAsia="en-US"/>
        </w:rPr>
        <w:t>.</w:t>
      </w:r>
      <w:r w:rsidR="00B2416E" w:rsidRPr="00954419">
        <w:rPr>
          <w:rFonts w:eastAsiaTheme="majorEastAsia"/>
          <w:sz w:val="28"/>
          <w:szCs w:val="28"/>
          <w:lang w:val="en-US" w:eastAsia="en-US"/>
        </w:rPr>
        <w:t xml:space="preserve"> </w:t>
      </w:r>
    </w:p>
    <w:p w:rsidR="0018798E" w:rsidRPr="00F06CB5" w:rsidRDefault="0018798E" w:rsidP="003E57D9">
      <w:pPr>
        <w:pStyle w:val="a3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Theme="majorEastAsia" w:hAnsi="Times New Roman"/>
          <w:noProof/>
          <w:sz w:val="28"/>
          <w:szCs w:val="28"/>
        </w:rPr>
      </w:pPr>
      <w:r w:rsidRPr="00F06CB5">
        <w:rPr>
          <w:rFonts w:ascii="Times New Roman" w:eastAsiaTheme="majorEastAsia" w:hAnsi="Times New Roman"/>
          <w:sz w:val="28"/>
          <w:szCs w:val="28"/>
        </w:rPr>
        <w:t>Ахметов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А</w:t>
      </w:r>
      <w:r w:rsidRPr="00954419">
        <w:rPr>
          <w:rFonts w:ascii="Times New Roman" w:eastAsiaTheme="majorEastAsia" w:hAnsi="Times New Roman"/>
          <w:sz w:val="28"/>
          <w:szCs w:val="28"/>
        </w:rPr>
        <w:t>.</w:t>
      </w:r>
      <w:r w:rsidRPr="00F06CB5">
        <w:rPr>
          <w:rFonts w:ascii="Times New Roman" w:eastAsiaTheme="majorEastAsia" w:hAnsi="Times New Roman"/>
          <w:sz w:val="28"/>
          <w:szCs w:val="28"/>
        </w:rPr>
        <w:t>М</w:t>
      </w:r>
      <w:r w:rsidR="00954419" w:rsidRPr="00954419">
        <w:rPr>
          <w:rFonts w:ascii="Times New Roman" w:eastAsiaTheme="majorEastAsia" w:hAnsi="Times New Roman"/>
          <w:sz w:val="28"/>
          <w:szCs w:val="28"/>
        </w:rPr>
        <w:t xml:space="preserve">., </w:t>
      </w:r>
      <w:r w:rsidRPr="00F06CB5">
        <w:rPr>
          <w:rFonts w:ascii="Times New Roman" w:eastAsiaTheme="majorEastAsia" w:hAnsi="Times New Roman"/>
          <w:sz w:val="28"/>
          <w:szCs w:val="28"/>
        </w:rPr>
        <w:t>Филиппов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А</w:t>
      </w:r>
      <w:r w:rsidRPr="00954419">
        <w:rPr>
          <w:rFonts w:ascii="Times New Roman" w:eastAsiaTheme="majorEastAsia" w:hAnsi="Times New Roman"/>
          <w:sz w:val="28"/>
          <w:szCs w:val="28"/>
        </w:rPr>
        <w:t>.</w:t>
      </w:r>
      <w:r w:rsidRPr="00F06CB5">
        <w:rPr>
          <w:rFonts w:ascii="Times New Roman" w:eastAsiaTheme="majorEastAsia" w:hAnsi="Times New Roman"/>
          <w:sz w:val="28"/>
          <w:szCs w:val="28"/>
        </w:rPr>
        <w:t>А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., </w:t>
      </w:r>
      <w:proofErr w:type="spellStart"/>
      <w:r w:rsidRPr="00F06CB5">
        <w:rPr>
          <w:rFonts w:ascii="Times New Roman" w:eastAsiaTheme="majorEastAsia" w:hAnsi="Times New Roman"/>
          <w:sz w:val="28"/>
          <w:szCs w:val="28"/>
        </w:rPr>
        <w:t>Жернаков</w:t>
      </w:r>
      <w:proofErr w:type="spellEnd"/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В</w:t>
      </w:r>
      <w:r w:rsidRPr="00954419">
        <w:rPr>
          <w:rFonts w:ascii="Times New Roman" w:eastAsiaTheme="majorEastAsia" w:hAnsi="Times New Roman"/>
          <w:sz w:val="28"/>
          <w:szCs w:val="28"/>
        </w:rPr>
        <w:t>.</w:t>
      </w:r>
      <w:r w:rsidRPr="00F06CB5">
        <w:rPr>
          <w:rFonts w:ascii="Times New Roman" w:eastAsiaTheme="majorEastAsia" w:hAnsi="Times New Roman"/>
          <w:sz w:val="28"/>
          <w:szCs w:val="28"/>
        </w:rPr>
        <w:t>С</w:t>
      </w:r>
      <w:r w:rsidRPr="00954419">
        <w:rPr>
          <w:rFonts w:ascii="Times New Roman" w:eastAsiaTheme="majorEastAsia" w:hAnsi="Times New Roman"/>
          <w:sz w:val="28"/>
          <w:szCs w:val="28"/>
        </w:rPr>
        <w:t>.</w:t>
      </w:r>
      <w:r w:rsidR="009E736E"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="007B7824" w:rsidRPr="00954419">
        <w:rPr>
          <w:rFonts w:ascii="Times New Roman" w:eastAsiaTheme="majorEastAsia" w:hAnsi="Times New Roman"/>
          <w:noProof/>
          <w:sz w:val="28"/>
          <w:szCs w:val="28"/>
        </w:rPr>
        <w:t>«</w:t>
      </w:r>
      <w:r w:rsidRPr="00F06CB5">
        <w:rPr>
          <w:rFonts w:ascii="Times New Roman" w:eastAsiaTheme="majorEastAsia" w:hAnsi="Times New Roman"/>
          <w:noProof/>
          <w:sz w:val="28"/>
          <w:szCs w:val="28"/>
        </w:rPr>
        <w:t>Расчет</w:t>
      </w:r>
      <w:r w:rsidRPr="00954419">
        <w:rPr>
          <w:rFonts w:ascii="Times New Roman" w:eastAsiaTheme="majorEastAsia" w:hAnsi="Times New Roman"/>
          <w:noProof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noProof/>
          <w:sz w:val="28"/>
          <w:szCs w:val="28"/>
        </w:rPr>
        <w:t>НДС</w:t>
      </w:r>
      <w:r w:rsidRPr="00954419">
        <w:rPr>
          <w:rFonts w:ascii="Times New Roman" w:eastAsiaTheme="majorEastAsia" w:hAnsi="Times New Roman"/>
          <w:noProof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noProof/>
          <w:sz w:val="28"/>
          <w:szCs w:val="28"/>
        </w:rPr>
        <w:t>композитного</w:t>
      </w:r>
      <w:r w:rsidRPr="00954419">
        <w:rPr>
          <w:rFonts w:ascii="Times New Roman" w:eastAsiaTheme="majorEastAsia" w:hAnsi="Times New Roman"/>
          <w:noProof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noProof/>
          <w:sz w:val="28"/>
          <w:szCs w:val="28"/>
        </w:rPr>
        <w:t>и</w:t>
      </w:r>
      <w:r w:rsidRPr="00954419">
        <w:rPr>
          <w:rFonts w:ascii="Times New Roman" w:eastAsiaTheme="majorEastAsia" w:hAnsi="Times New Roman"/>
          <w:noProof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титанового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варианта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поворотной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лопатки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входного</w:t>
      </w:r>
      <w:r w:rsidRPr="00954419">
        <w:rPr>
          <w:rFonts w:ascii="Times New Roman" w:eastAsiaTheme="majorEastAsia" w:hAnsi="Times New Roman"/>
          <w:sz w:val="28"/>
          <w:szCs w:val="28"/>
        </w:rPr>
        <w:t xml:space="preserve"> </w:t>
      </w:r>
      <w:r w:rsidRPr="00F06CB5">
        <w:rPr>
          <w:rFonts w:ascii="Times New Roman" w:eastAsiaTheme="majorEastAsia" w:hAnsi="Times New Roman"/>
          <w:sz w:val="28"/>
          <w:szCs w:val="28"/>
        </w:rPr>
        <w:t>направляющего аппарата</w:t>
      </w:r>
      <w:r w:rsidR="007B7824" w:rsidRPr="00F06CB5">
        <w:rPr>
          <w:rFonts w:ascii="Times New Roman" w:eastAsiaTheme="majorEastAsia" w:hAnsi="Times New Roman"/>
          <w:sz w:val="28"/>
          <w:szCs w:val="28"/>
        </w:rPr>
        <w:t>»</w:t>
      </w:r>
      <w:r w:rsidRPr="00F06CB5">
        <w:rPr>
          <w:rFonts w:ascii="Times New Roman" w:eastAsiaTheme="majorEastAsia" w:hAnsi="Times New Roman"/>
          <w:sz w:val="28"/>
          <w:szCs w:val="28"/>
        </w:rPr>
        <w:t xml:space="preserve">. </w:t>
      </w:r>
      <w:r w:rsidR="007B7824" w:rsidRPr="00F06CB5">
        <w:rPr>
          <w:rFonts w:ascii="Times New Roman" w:eastAsiaTheme="majorEastAsia" w:hAnsi="Times New Roman"/>
          <w:sz w:val="28"/>
          <w:szCs w:val="28"/>
        </w:rPr>
        <w:t>Наука – производству: ежегодный научно-технический сборник. Вып. 10</w:t>
      </w:r>
      <w:r w:rsidR="0074523D" w:rsidRPr="00F06CB5">
        <w:rPr>
          <w:rFonts w:ascii="Times New Roman" w:eastAsiaTheme="majorEastAsia" w:hAnsi="Times New Roman"/>
          <w:noProof/>
          <w:sz w:val="28"/>
          <w:szCs w:val="28"/>
        </w:rPr>
        <w:t xml:space="preserve">– Уфа: УГАТУ, 2017. </w:t>
      </w:r>
      <w:r w:rsidR="007B7824" w:rsidRPr="00F06CB5">
        <w:rPr>
          <w:rFonts w:ascii="Times New Roman" w:eastAsiaTheme="majorEastAsia" w:hAnsi="Times New Roman"/>
          <w:noProof/>
          <w:sz w:val="28"/>
          <w:szCs w:val="28"/>
        </w:rPr>
        <w:t>226с.</w:t>
      </w:r>
    </w:p>
    <w:p w:rsidR="00166F3C" w:rsidRPr="00F06CB5" w:rsidRDefault="009E736E" w:rsidP="003E57D9">
      <w:pPr>
        <w:pStyle w:val="2-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rPr>
          <w:rFonts w:eastAsiaTheme="majorEastAsia"/>
          <w:sz w:val="28"/>
          <w:szCs w:val="28"/>
          <w:lang w:eastAsia="en-US"/>
        </w:rPr>
      </w:pPr>
      <w:proofErr w:type="spellStart"/>
      <w:r w:rsidRPr="00F06CB5">
        <w:rPr>
          <w:rFonts w:eastAsiaTheme="majorEastAsia"/>
          <w:sz w:val="28"/>
          <w:szCs w:val="28"/>
          <w:lang w:eastAsia="en-US"/>
        </w:rPr>
        <w:t>Шленникова</w:t>
      </w:r>
      <w:proofErr w:type="spellEnd"/>
      <w:r w:rsidRPr="00F06CB5">
        <w:rPr>
          <w:rFonts w:eastAsiaTheme="majorEastAsia"/>
          <w:sz w:val="28"/>
          <w:szCs w:val="28"/>
          <w:lang w:eastAsia="en-US"/>
        </w:rPr>
        <w:t xml:space="preserve"> О.А. «Трикотаж для стекло- и углепластиков»</w:t>
      </w:r>
      <w:r w:rsidR="00954419">
        <w:rPr>
          <w:rFonts w:eastAsiaTheme="majorEastAsia"/>
          <w:sz w:val="28"/>
          <w:szCs w:val="28"/>
          <w:lang w:eastAsia="en-US"/>
        </w:rPr>
        <w:t xml:space="preserve"> </w:t>
      </w:r>
      <w:r w:rsidRPr="00F06CB5">
        <w:rPr>
          <w:rFonts w:eastAsiaTheme="majorEastAsia"/>
          <w:sz w:val="28"/>
          <w:szCs w:val="28"/>
          <w:lang w:eastAsia="en-US"/>
        </w:rPr>
        <w:t xml:space="preserve">//«Вопросы науки и техники»: материалы международной заочной </w:t>
      </w:r>
      <w:r w:rsidR="00954419">
        <w:rPr>
          <w:rFonts w:eastAsiaTheme="majorEastAsia"/>
          <w:sz w:val="28"/>
          <w:szCs w:val="28"/>
          <w:lang w:eastAsia="en-US"/>
        </w:rPr>
        <w:t>научно-практической конференции</w:t>
      </w:r>
      <w:r w:rsidRPr="00F06CB5">
        <w:rPr>
          <w:rFonts w:eastAsiaTheme="majorEastAsia"/>
          <w:sz w:val="28"/>
          <w:szCs w:val="28"/>
          <w:lang w:eastAsia="en-US"/>
        </w:rPr>
        <w:t>, 2012 г.</w:t>
      </w:r>
    </w:p>
    <w:p w:rsidR="009E736E" w:rsidRPr="00F06CB5" w:rsidRDefault="009E736E" w:rsidP="003E57D9">
      <w:pPr>
        <w:pStyle w:val="2-"/>
        <w:numPr>
          <w:ilvl w:val="0"/>
          <w:numId w:val="8"/>
        </w:numPr>
        <w:tabs>
          <w:tab w:val="left" w:pos="993"/>
        </w:tabs>
        <w:spacing w:after="0" w:line="360" w:lineRule="auto"/>
        <w:ind w:left="0" w:firstLine="567"/>
        <w:rPr>
          <w:rFonts w:eastAsiaTheme="majorEastAsia"/>
          <w:sz w:val="28"/>
          <w:szCs w:val="28"/>
          <w:lang w:eastAsia="en-US"/>
        </w:rPr>
      </w:pPr>
      <w:r w:rsidRPr="00F06CB5">
        <w:rPr>
          <w:rFonts w:eastAsiaTheme="majorEastAsia"/>
          <w:sz w:val="28"/>
          <w:szCs w:val="28"/>
          <w:lang w:eastAsia="en-US"/>
        </w:rPr>
        <w:t>Ахметов</w:t>
      </w:r>
      <w:r w:rsidR="00954419" w:rsidRPr="00954419">
        <w:rPr>
          <w:rFonts w:eastAsiaTheme="majorEastAsia"/>
          <w:sz w:val="28"/>
          <w:szCs w:val="28"/>
          <w:lang w:eastAsia="en-US"/>
        </w:rPr>
        <w:t xml:space="preserve"> </w:t>
      </w:r>
      <w:r w:rsidR="00954419" w:rsidRPr="00F06CB5">
        <w:rPr>
          <w:rFonts w:eastAsiaTheme="majorEastAsia"/>
          <w:sz w:val="28"/>
          <w:szCs w:val="28"/>
          <w:lang w:eastAsia="en-US"/>
        </w:rPr>
        <w:t>А.М.</w:t>
      </w:r>
      <w:r w:rsidRPr="00F06CB5">
        <w:rPr>
          <w:rFonts w:eastAsiaTheme="majorEastAsia"/>
          <w:sz w:val="28"/>
          <w:szCs w:val="28"/>
          <w:lang w:eastAsia="en-US"/>
        </w:rPr>
        <w:t>,</w:t>
      </w:r>
      <w:r w:rsidR="00D4043D" w:rsidRPr="00F06CB5">
        <w:rPr>
          <w:rFonts w:eastAsiaTheme="majorEastAsia"/>
          <w:sz w:val="28"/>
          <w:szCs w:val="28"/>
          <w:lang w:eastAsia="en-US"/>
        </w:rPr>
        <w:t xml:space="preserve"> Каримов</w:t>
      </w:r>
      <w:r w:rsidR="00954419" w:rsidRPr="00954419">
        <w:rPr>
          <w:rFonts w:eastAsiaTheme="majorEastAsia"/>
          <w:sz w:val="28"/>
          <w:szCs w:val="28"/>
          <w:lang w:eastAsia="en-US"/>
        </w:rPr>
        <w:t xml:space="preserve"> </w:t>
      </w:r>
      <w:r w:rsidR="00954419" w:rsidRPr="00F06CB5">
        <w:rPr>
          <w:rFonts w:eastAsiaTheme="majorEastAsia"/>
          <w:sz w:val="28"/>
          <w:szCs w:val="28"/>
          <w:lang w:eastAsia="en-US"/>
        </w:rPr>
        <w:t>И.Г.</w:t>
      </w:r>
      <w:r w:rsidR="00D4043D" w:rsidRPr="00F06CB5">
        <w:rPr>
          <w:rFonts w:eastAsiaTheme="majorEastAsia"/>
          <w:sz w:val="28"/>
          <w:szCs w:val="28"/>
          <w:lang w:eastAsia="en-US"/>
        </w:rPr>
        <w:t>,</w:t>
      </w:r>
      <w:r w:rsidRPr="00F06CB5">
        <w:rPr>
          <w:rFonts w:eastAsiaTheme="majorEastAsia"/>
          <w:sz w:val="28"/>
          <w:szCs w:val="28"/>
          <w:lang w:eastAsia="en-US"/>
        </w:rPr>
        <w:t xml:space="preserve"> </w:t>
      </w:r>
      <w:proofErr w:type="spellStart"/>
      <w:r w:rsidRPr="00F06CB5">
        <w:rPr>
          <w:rFonts w:eastAsiaTheme="majorEastAsia"/>
          <w:sz w:val="28"/>
          <w:szCs w:val="28"/>
          <w:lang w:eastAsia="en-US"/>
        </w:rPr>
        <w:t>Ахметвалеев</w:t>
      </w:r>
      <w:proofErr w:type="spellEnd"/>
      <w:r w:rsidR="00954419" w:rsidRPr="00954419">
        <w:rPr>
          <w:rFonts w:eastAsiaTheme="majorEastAsia"/>
          <w:sz w:val="28"/>
          <w:szCs w:val="28"/>
          <w:lang w:eastAsia="en-US"/>
        </w:rPr>
        <w:t xml:space="preserve"> </w:t>
      </w:r>
      <w:r w:rsidR="00954419" w:rsidRPr="00F06CB5">
        <w:rPr>
          <w:rFonts w:eastAsiaTheme="majorEastAsia"/>
          <w:sz w:val="28"/>
          <w:szCs w:val="28"/>
          <w:lang w:eastAsia="en-US"/>
        </w:rPr>
        <w:t>Р.А.</w:t>
      </w:r>
      <w:r w:rsidRPr="00F06CB5">
        <w:rPr>
          <w:rFonts w:eastAsiaTheme="majorEastAsia"/>
          <w:sz w:val="28"/>
          <w:szCs w:val="28"/>
          <w:lang w:eastAsia="en-US"/>
        </w:rPr>
        <w:t>,</w:t>
      </w:r>
      <w:r w:rsidR="00D4043D" w:rsidRPr="00F06CB5">
        <w:rPr>
          <w:rFonts w:eastAsiaTheme="majorEastAsia"/>
          <w:sz w:val="28"/>
          <w:szCs w:val="28"/>
          <w:lang w:eastAsia="en-US"/>
        </w:rPr>
        <w:t xml:space="preserve"> </w:t>
      </w:r>
      <w:proofErr w:type="spellStart"/>
      <w:r w:rsidRPr="00F06CB5">
        <w:rPr>
          <w:rFonts w:eastAsiaTheme="majorEastAsia"/>
          <w:sz w:val="28"/>
          <w:szCs w:val="28"/>
          <w:lang w:eastAsia="en-US"/>
        </w:rPr>
        <w:t>Мифтахова</w:t>
      </w:r>
      <w:proofErr w:type="spellEnd"/>
      <w:r w:rsidRPr="00F06CB5">
        <w:rPr>
          <w:rFonts w:eastAsiaTheme="majorEastAsia"/>
          <w:sz w:val="28"/>
          <w:szCs w:val="28"/>
          <w:lang w:eastAsia="en-US"/>
        </w:rPr>
        <w:t xml:space="preserve"> </w:t>
      </w:r>
      <w:r w:rsidR="00954419" w:rsidRPr="00F06CB5">
        <w:rPr>
          <w:rFonts w:eastAsiaTheme="majorEastAsia"/>
          <w:sz w:val="28"/>
          <w:szCs w:val="28"/>
          <w:lang w:eastAsia="en-US"/>
        </w:rPr>
        <w:t xml:space="preserve">Г.В. </w:t>
      </w:r>
      <w:r w:rsidRPr="00F06CB5">
        <w:rPr>
          <w:rFonts w:eastAsiaTheme="majorEastAsia"/>
          <w:sz w:val="28"/>
          <w:szCs w:val="28"/>
          <w:lang w:eastAsia="en-US"/>
        </w:rPr>
        <w:t>«Изготовление деталей входного направляющего аппарата из композиционных материалов». «Мавлютовские чтения</w:t>
      </w:r>
      <w:r w:rsidR="00D4043D" w:rsidRPr="00F06CB5">
        <w:rPr>
          <w:rFonts w:eastAsiaTheme="majorEastAsia"/>
          <w:sz w:val="28"/>
          <w:szCs w:val="28"/>
          <w:lang w:eastAsia="en-US"/>
        </w:rPr>
        <w:t>»</w:t>
      </w:r>
      <w:r w:rsidRPr="00F06CB5">
        <w:rPr>
          <w:rFonts w:eastAsiaTheme="majorEastAsia"/>
          <w:sz w:val="28"/>
          <w:szCs w:val="28"/>
          <w:lang w:eastAsia="en-US"/>
        </w:rPr>
        <w:t>. Том 3</w:t>
      </w:r>
      <w:r w:rsidR="00D4043D" w:rsidRPr="00F06CB5">
        <w:rPr>
          <w:rFonts w:eastAsiaTheme="majorEastAsia"/>
          <w:sz w:val="28"/>
          <w:szCs w:val="28"/>
          <w:lang w:eastAsia="en-US"/>
        </w:rPr>
        <w:t xml:space="preserve"> «Механика процессов деформирования и разрушения </w:t>
      </w:r>
      <w:proofErr w:type="spellStart"/>
      <w:r w:rsidR="00D4043D" w:rsidRPr="00F06CB5">
        <w:rPr>
          <w:rFonts w:eastAsiaTheme="majorEastAsia"/>
          <w:sz w:val="28"/>
          <w:szCs w:val="28"/>
          <w:lang w:eastAsia="en-US"/>
        </w:rPr>
        <w:t>вязкоупругопластических</w:t>
      </w:r>
      <w:proofErr w:type="spellEnd"/>
      <w:r w:rsidR="00D4043D" w:rsidRPr="00F06CB5">
        <w:rPr>
          <w:rFonts w:eastAsiaTheme="majorEastAsia"/>
          <w:sz w:val="28"/>
          <w:szCs w:val="28"/>
          <w:lang w:eastAsia="en-US"/>
        </w:rPr>
        <w:t xml:space="preserve"> тел</w:t>
      </w:r>
      <w:r w:rsidRPr="00F06CB5">
        <w:rPr>
          <w:rFonts w:eastAsiaTheme="majorEastAsia"/>
          <w:sz w:val="28"/>
          <w:szCs w:val="28"/>
          <w:lang w:eastAsia="en-US"/>
        </w:rPr>
        <w:t xml:space="preserve">»: материалы </w:t>
      </w:r>
      <w:r w:rsidR="00D4043D" w:rsidRPr="00F06CB5">
        <w:rPr>
          <w:rFonts w:eastAsiaTheme="majorEastAsia"/>
          <w:sz w:val="28"/>
          <w:szCs w:val="28"/>
          <w:lang w:eastAsia="en-US"/>
        </w:rPr>
        <w:t>российской научно-технической конференции, Уфа , 2016.</w:t>
      </w:r>
    </w:p>
    <w:sectPr w:rsidR="009E736E" w:rsidRPr="00F06CB5" w:rsidSect="00F06CB5">
      <w:footerReference w:type="default" r:id="rId18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522E" w:rsidRDefault="002D522E" w:rsidP="0067065E">
      <w:pPr>
        <w:spacing w:after="0" w:line="240" w:lineRule="auto"/>
      </w:pPr>
      <w:r>
        <w:separator/>
      </w:r>
    </w:p>
  </w:endnote>
  <w:endnote w:type="continuationSeparator" w:id="0">
    <w:p w:rsidR="002D522E" w:rsidRDefault="002D522E" w:rsidP="00670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6072110"/>
      <w:docPartObj>
        <w:docPartGallery w:val="Page Numbers (Bottom of Page)"/>
        <w:docPartUnique/>
      </w:docPartObj>
    </w:sdtPr>
    <w:sdtEndPr/>
    <w:sdtContent>
      <w:p w:rsidR="002D522E" w:rsidRDefault="009F17A6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2D522E" w:rsidRDefault="002D522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522E" w:rsidRDefault="002D522E" w:rsidP="0067065E">
      <w:pPr>
        <w:spacing w:after="0" w:line="240" w:lineRule="auto"/>
      </w:pPr>
      <w:r>
        <w:separator/>
      </w:r>
    </w:p>
  </w:footnote>
  <w:footnote w:type="continuationSeparator" w:id="0">
    <w:p w:rsidR="002D522E" w:rsidRDefault="002D522E" w:rsidP="006706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9727F8"/>
    <w:multiLevelType w:val="hybridMultilevel"/>
    <w:tmpl w:val="2744A60A"/>
    <w:lvl w:ilvl="0" w:tplc="3D9E37C2">
      <w:start w:val="65535"/>
      <w:numFmt w:val="bullet"/>
      <w:lvlText w:val="-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7782F67"/>
    <w:multiLevelType w:val="hybridMultilevel"/>
    <w:tmpl w:val="8CA88394"/>
    <w:lvl w:ilvl="0" w:tplc="3D9E37C2">
      <w:start w:val="65535"/>
      <w:numFmt w:val="bullet"/>
      <w:lvlText w:val="-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7BF4C67"/>
    <w:multiLevelType w:val="hybridMultilevel"/>
    <w:tmpl w:val="CC5447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DA11EA"/>
    <w:multiLevelType w:val="hybridMultilevel"/>
    <w:tmpl w:val="5D1C71E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4094E23"/>
    <w:multiLevelType w:val="hybridMultilevel"/>
    <w:tmpl w:val="96CA29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48134A27"/>
    <w:multiLevelType w:val="hybridMultilevel"/>
    <w:tmpl w:val="DA163612"/>
    <w:lvl w:ilvl="0" w:tplc="D0EEFB3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28116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078B36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4CE52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7A63AE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764920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42230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6CE1AB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A228AB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F6D609E"/>
    <w:multiLevelType w:val="hybridMultilevel"/>
    <w:tmpl w:val="B002AD64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>
    <w:nsid w:val="68125756"/>
    <w:multiLevelType w:val="hybridMultilevel"/>
    <w:tmpl w:val="BC5A61B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6F3215FA"/>
    <w:multiLevelType w:val="hybridMultilevel"/>
    <w:tmpl w:val="7CE00B3C"/>
    <w:lvl w:ilvl="0" w:tplc="04190001">
      <w:start w:val="1"/>
      <w:numFmt w:val="bullet"/>
      <w:lvlText w:val=""/>
      <w:lvlJc w:val="left"/>
      <w:pPr>
        <w:ind w:left="16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2" w:hanging="360"/>
      </w:pPr>
      <w:rPr>
        <w:rFonts w:ascii="Wingdings" w:hAnsi="Wingdings" w:hint="default"/>
      </w:rPr>
    </w:lvl>
  </w:abstractNum>
  <w:abstractNum w:abstractNumId="9">
    <w:nsid w:val="770A11C2"/>
    <w:multiLevelType w:val="hybridMultilevel"/>
    <w:tmpl w:val="4286594C"/>
    <w:lvl w:ilvl="0" w:tplc="6BC2717C">
      <w:start w:val="1"/>
      <w:numFmt w:val="bullet"/>
      <w:lvlText w:val=""/>
      <w:lvlJc w:val="left"/>
      <w:pPr>
        <w:tabs>
          <w:tab w:val="num" w:pos="1320"/>
        </w:tabs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9"/>
  </w:num>
  <w:num w:numId="5">
    <w:abstractNumId w:val="0"/>
  </w:num>
  <w:num w:numId="6">
    <w:abstractNumId w:val="1"/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3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660E5"/>
    <w:rsid w:val="0000506E"/>
    <w:rsid w:val="00005D86"/>
    <w:rsid w:val="00015EB5"/>
    <w:rsid w:val="00033498"/>
    <w:rsid w:val="00042965"/>
    <w:rsid w:val="000433D9"/>
    <w:rsid w:val="00050330"/>
    <w:rsid w:val="0005057A"/>
    <w:rsid w:val="00053FE3"/>
    <w:rsid w:val="00065CD1"/>
    <w:rsid w:val="0007091E"/>
    <w:rsid w:val="0007099D"/>
    <w:rsid w:val="00070CA2"/>
    <w:rsid w:val="000735B2"/>
    <w:rsid w:val="00077DC8"/>
    <w:rsid w:val="000B3039"/>
    <w:rsid w:val="000B56D6"/>
    <w:rsid w:val="000C5280"/>
    <w:rsid w:val="000D2EC4"/>
    <w:rsid w:val="000D4226"/>
    <w:rsid w:val="0010338E"/>
    <w:rsid w:val="00103B51"/>
    <w:rsid w:val="001047E6"/>
    <w:rsid w:val="00107C3E"/>
    <w:rsid w:val="00112CDC"/>
    <w:rsid w:val="00122138"/>
    <w:rsid w:val="0016209A"/>
    <w:rsid w:val="00166F3C"/>
    <w:rsid w:val="00171C32"/>
    <w:rsid w:val="00180C0D"/>
    <w:rsid w:val="0018798E"/>
    <w:rsid w:val="0019259D"/>
    <w:rsid w:val="001A4BFD"/>
    <w:rsid w:val="001A7DEB"/>
    <w:rsid w:val="001C0B15"/>
    <w:rsid w:val="001C1B4B"/>
    <w:rsid w:val="001D0581"/>
    <w:rsid w:val="001D5986"/>
    <w:rsid w:val="001D64F4"/>
    <w:rsid w:val="001E3B6D"/>
    <w:rsid w:val="001F5BF8"/>
    <w:rsid w:val="00201812"/>
    <w:rsid w:val="002059FE"/>
    <w:rsid w:val="002128B1"/>
    <w:rsid w:val="00213387"/>
    <w:rsid w:val="002210E1"/>
    <w:rsid w:val="002224AE"/>
    <w:rsid w:val="00230A9B"/>
    <w:rsid w:val="00231C31"/>
    <w:rsid w:val="00245824"/>
    <w:rsid w:val="00251755"/>
    <w:rsid w:val="0026222E"/>
    <w:rsid w:val="0027159F"/>
    <w:rsid w:val="002802E5"/>
    <w:rsid w:val="0028645A"/>
    <w:rsid w:val="00286860"/>
    <w:rsid w:val="0029275F"/>
    <w:rsid w:val="002A2674"/>
    <w:rsid w:val="002A3E93"/>
    <w:rsid w:val="002B78DD"/>
    <w:rsid w:val="002D430C"/>
    <w:rsid w:val="002D522E"/>
    <w:rsid w:val="002F1E75"/>
    <w:rsid w:val="00302280"/>
    <w:rsid w:val="00313A4B"/>
    <w:rsid w:val="0031714A"/>
    <w:rsid w:val="00341F8D"/>
    <w:rsid w:val="00353528"/>
    <w:rsid w:val="00391DEE"/>
    <w:rsid w:val="00397C95"/>
    <w:rsid w:val="003A16E7"/>
    <w:rsid w:val="003A2380"/>
    <w:rsid w:val="003C1C51"/>
    <w:rsid w:val="003E3C21"/>
    <w:rsid w:val="003E57D9"/>
    <w:rsid w:val="003F7595"/>
    <w:rsid w:val="0041229D"/>
    <w:rsid w:val="004140EF"/>
    <w:rsid w:val="0042123C"/>
    <w:rsid w:val="00432974"/>
    <w:rsid w:val="004455A3"/>
    <w:rsid w:val="0045278F"/>
    <w:rsid w:val="00452FBB"/>
    <w:rsid w:val="0048312B"/>
    <w:rsid w:val="004B50C5"/>
    <w:rsid w:val="004D08AF"/>
    <w:rsid w:val="004D63CB"/>
    <w:rsid w:val="004E66F9"/>
    <w:rsid w:val="004F5D66"/>
    <w:rsid w:val="004F680C"/>
    <w:rsid w:val="00514CE4"/>
    <w:rsid w:val="0052413C"/>
    <w:rsid w:val="005320DD"/>
    <w:rsid w:val="00571838"/>
    <w:rsid w:val="005921B6"/>
    <w:rsid w:val="005A3080"/>
    <w:rsid w:val="005B5A51"/>
    <w:rsid w:val="005C55BA"/>
    <w:rsid w:val="005D1F61"/>
    <w:rsid w:val="005E08EE"/>
    <w:rsid w:val="005F2483"/>
    <w:rsid w:val="005F267A"/>
    <w:rsid w:val="005F786B"/>
    <w:rsid w:val="00615296"/>
    <w:rsid w:val="00615480"/>
    <w:rsid w:val="00620EBB"/>
    <w:rsid w:val="006311D7"/>
    <w:rsid w:val="006547B6"/>
    <w:rsid w:val="00655158"/>
    <w:rsid w:val="00660068"/>
    <w:rsid w:val="006616D4"/>
    <w:rsid w:val="00664A39"/>
    <w:rsid w:val="0067065E"/>
    <w:rsid w:val="006A30ED"/>
    <w:rsid w:val="006C3FFB"/>
    <w:rsid w:val="006C7309"/>
    <w:rsid w:val="006E33F2"/>
    <w:rsid w:val="006E40DD"/>
    <w:rsid w:val="006E4631"/>
    <w:rsid w:val="006F399A"/>
    <w:rsid w:val="00701AE8"/>
    <w:rsid w:val="00702E6E"/>
    <w:rsid w:val="007055F6"/>
    <w:rsid w:val="0071680D"/>
    <w:rsid w:val="00721BC6"/>
    <w:rsid w:val="00722162"/>
    <w:rsid w:val="00727545"/>
    <w:rsid w:val="00737DC5"/>
    <w:rsid w:val="00743969"/>
    <w:rsid w:val="00744847"/>
    <w:rsid w:val="0074523D"/>
    <w:rsid w:val="0074628B"/>
    <w:rsid w:val="007568E1"/>
    <w:rsid w:val="00761DD1"/>
    <w:rsid w:val="007724C2"/>
    <w:rsid w:val="00784566"/>
    <w:rsid w:val="00786745"/>
    <w:rsid w:val="007867DD"/>
    <w:rsid w:val="007917A9"/>
    <w:rsid w:val="007A581E"/>
    <w:rsid w:val="007B6263"/>
    <w:rsid w:val="007B7824"/>
    <w:rsid w:val="007C762A"/>
    <w:rsid w:val="007E0AC1"/>
    <w:rsid w:val="007E5B25"/>
    <w:rsid w:val="007F1111"/>
    <w:rsid w:val="007F124C"/>
    <w:rsid w:val="008005F4"/>
    <w:rsid w:val="00803C97"/>
    <w:rsid w:val="00805903"/>
    <w:rsid w:val="008069EC"/>
    <w:rsid w:val="00807CAD"/>
    <w:rsid w:val="008160FB"/>
    <w:rsid w:val="008306AD"/>
    <w:rsid w:val="00834B31"/>
    <w:rsid w:val="00850555"/>
    <w:rsid w:val="00855BF1"/>
    <w:rsid w:val="008641C8"/>
    <w:rsid w:val="008660E5"/>
    <w:rsid w:val="008704BF"/>
    <w:rsid w:val="00875DBF"/>
    <w:rsid w:val="00876AE4"/>
    <w:rsid w:val="008848C8"/>
    <w:rsid w:val="008850F5"/>
    <w:rsid w:val="008875B6"/>
    <w:rsid w:val="00890D28"/>
    <w:rsid w:val="008A5839"/>
    <w:rsid w:val="008B020E"/>
    <w:rsid w:val="008B5327"/>
    <w:rsid w:val="008D1EDE"/>
    <w:rsid w:val="008F19FA"/>
    <w:rsid w:val="008F670F"/>
    <w:rsid w:val="00914AD7"/>
    <w:rsid w:val="00914B06"/>
    <w:rsid w:val="00927393"/>
    <w:rsid w:val="00933D60"/>
    <w:rsid w:val="00954419"/>
    <w:rsid w:val="009572EA"/>
    <w:rsid w:val="00961D5C"/>
    <w:rsid w:val="00962D79"/>
    <w:rsid w:val="009711C0"/>
    <w:rsid w:val="009745C3"/>
    <w:rsid w:val="00982955"/>
    <w:rsid w:val="00986B3C"/>
    <w:rsid w:val="009B4940"/>
    <w:rsid w:val="009B6CD2"/>
    <w:rsid w:val="009B7225"/>
    <w:rsid w:val="009B7E24"/>
    <w:rsid w:val="009E52D9"/>
    <w:rsid w:val="009E736E"/>
    <w:rsid w:val="009F17A6"/>
    <w:rsid w:val="00A17C2C"/>
    <w:rsid w:val="00A21D55"/>
    <w:rsid w:val="00A44E6E"/>
    <w:rsid w:val="00A46124"/>
    <w:rsid w:val="00A740A7"/>
    <w:rsid w:val="00A80C85"/>
    <w:rsid w:val="00A9036E"/>
    <w:rsid w:val="00A9251D"/>
    <w:rsid w:val="00AB3B15"/>
    <w:rsid w:val="00AB5423"/>
    <w:rsid w:val="00AC2103"/>
    <w:rsid w:val="00AC5CBF"/>
    <w:rsid w:val="00AD4F7E"/>
    <w:rsid w:val="00AD7435"/>
    <w:rsid w:val="00AE2265"/>
    <w:rsid w:val="00AE24F3"/>
    <w:rsid w:val="00AE6939"/>
    <w:rsid w:val="00B06EDE"/>
    <w:rsid w:val="00B2104B"/>
    <w:rsid w:val="00B2118E"/>
    <w:rsid w:val="00B2416E"/>
    <w:rsid w:val="00B2613B"/>
    <w:rsid w:val="00B367F1"/>
    <w:rsid w:val="00B46340"/>
    <w:rsid w:val="00B535C7"/>
    <w:rsid w:val="00B60D19"/>
    <w:rsid w:val="00B76A0C"/>
    <w:rsid w:val="00B906DB"/>
    <w:rsid w:val="00B91E3F"/>
    <w:rsid w:val="00BA1EF7"/>
    <w:rsid w:val="00BA7473"/>
    <w:rsid w:val="00BB7D67"/>
    <w:rsid w:val="00BC4F30"/>
    <w:rsid w:val="00BC5493"/>
    <w:rsid w:val="00BE1DA3"/>
    <w:rsid w:val="00BE1DBB"/>
    <w:rsid w:val="00BE2412"/>
    <w:rsid w:val="00BF03A9"/>
    <w:rsid w:val="00BF2912"/>
    <w:rsid w:val="00BF301C"/>
    <w:rsid w:val="00C045B2"/>
    <w:rsid w:val="00C20826"/>
    <w:rsid w:val="00C20CAF"/>
    <w:rsid w:val="00C25B63"/>
    <w:rsid w:val="00C27F81"/>
    <w:rsid w:val="00C339F2"/>
    <w:rsid w:val="00C611D8"/>
    <w:rsid w:val="00C7070A"/>
    <w:rsid w:val="00C73CB7"/>
    <w:rsid w:val="00C918D8"/>
    <w:rsid w:val="00C9247C"/>
    <w:rsid w:val="00CB2D78"/>
    <w:rsid w:val="00CD27F3"/>
    <w:rsid w:val="00D01481"/>
    <w:rsid w:val="00D01CF4"/>
    <w:rsid w:val="00D05BE2"/>
    <w:rsid w:val="00D13A1E"/>
    <w:rsid w:val="00D13BB1"/>
    <w:rsid w:val="00D1483D"/>
    <w:rsid w:val="00D23BB0"/>
    <w:rsid w:val="00D30184"/>
    <w:rsid w:val="00D4043D"/>
    <w:rsid w:val="00D50C6F"/>
    <w:rsid w:val="00D80BB6"/>
    <w:rsid w:val="00D85FFB"/>
    <w:rsid w:val="00D91C19"/>
    <w:rsid w:val="00D94987"/>
    <w:rsid w:val="00D96BFA"/>
    <w:rsid w:val="00DC41E5"/>
    <w:rsid w:val="00DD06D0"/>
    <w:rsid w:val="00DE55ED"/>
    <w:rsid w:val="00DE639A"/>
    <w:rsid w:val="00DF0254"/>
    <w:rsid w:val="00DF79A3"/>
    <w:rsid w:val="00E0701A"/>
    <w:rsid w:val="00E25644"/>
    <w:rsid w:val="00E316EB"/>
    <w:rsid w:val="00E43693"/>
    <w:rsid w:val="00E51B60"/>
    <w:rsid w:val="00E65CB1"/>
    <w:rsid w:val="00E76421"/>
    <w:rsid w:val="00E91C73"/>
    <w:rsid w:val="00E9739E"/>
    <w:rsid w:val="00EB1DC9"/>
    <w:rsid w:val="00EC1AEB"/>
    <w:rsid w:val="00ED30DE"/>
    <w:rsid w:val="00ED3C2B"/>
    <w:rsid w:val="00ED6AFA"/>
    <w:rsid w:val="00EF167E"/>
    <w:rsid w:val="00EF6430"/>
    <w:rsid w:val="00F04C82"/>
    <w:rsid w:val="00F06CB5"/>
    <w:rsid w:val="00F15ED9"/>
    <w:rsid w:val="00F30F96"/>
    <w:rsid w:val="00F349CD"/>
    <w:rsid w:val="00F4021A"/>
    <w:rsid w:val="00F40749"/>
    <w:rsid w:val="00F45572"/>
    <w:rsid w:val="00F66058"/>
    <w:rsid w:val="00F747FC"/>
    <w:rsid w:val="00F84F91"/>
    <w:rsid w:val="00F937EB"/>
    <w:rsid w:val="00FB1F21"/>
    <w:rsid w:val="00FB6202"/>
    <w:rsid w:val="00FB6FF3"/>
    <w:rsid w:val="00FD1798"/>
    <w:rsid w:val="00FF5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6E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75B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C7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C762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128B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7">
    <w:name w:val="Знак"/>
    <w:basedOn w:val="a"/>
    <w:rsid w:val="00803C97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8">
    <w:name w:val="header"/>
    <w:basedOn w:val="a"/>
    <w:link w:val="a9"/>
    <w:uiPriority w:val="99"/>
    <w:semiHidden/>
    <w:unhideWhenUsed/>
    <w:rsid w:val="00670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7065E"/>
  </w:style>
  <w:style w:type="paragraph" w:styleId="aa">
    <w:name w:val="footer"/>
    <w:basedOn w:val="a"/>
    <w:link w:val="ab"/>
    <w:uiPriority w:val="99"/>
    <w:unhideWhenUsed/>
    <w:rsid w:val="00670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065E"/>
  </w:style>
  <w:style w:type="paragraph" w:styleId="ac">
    <w:name w:val="No Spacing"/>
    <w:uiPriority w:val="1"/>
    <w:qFormat/>
    <w:rsid w:val="0000506E"/>
    <w:rPr>
      <w:rFonts w:asciiTheme="minorHAnsi" w:eastAsiaTheme="minorEastAsia" w:hAnsiTheme="minorHAnsi" w:cstheme="minorBidi"/>
      <w:sz w:val="22"/>
      <w:szCs w:val="22"/>
    </w:rPr>
  </w:style>
  <w:style w:type="character" w:styleId="ad">
    <w:name w:val="Hyperlink"/>
    <w:basedOn w:val="a0"/>
    <w:uiPriority w:val="99"/>
    <w:unhideWhenUsed/>
    <w:rsid w:val="0000506E"/>
    <w:rPr>
      <w:color w:val="0000FF" w:themeColor="hyperlink"/>
      <w:u w:val="single"/>
    </w:rPr>
  </w:style>
  <w:style w:type="paragraph" w:customStyle="1" w:styleId="4-">
    <w:name w:val="4-Авторы"/>
    <w:basedOn w:val="a"/>
    <w:link w:val="4-0"/>
    <w:qFormat/>
    <w:rsid w:val="00927393"/>
    <w:pPr>
      <w:keepNext/>
      <w:widowControl w:val="0"/>
      <w:suppressAutoHyphens/>
      <w:spacing w:before="240" w:after="0" w:line="240" w:lineRule="auto"/>
      <w:ind w:left="357" w:right="357"/>
      <w:contextualSpacing/>
      <w:jc w:val="center"/>
    </w:pPr>
    <w:rPr>
      <w:rFonts w:asciiTheme="minorHAnsi" w:eastAsia="Times New Roman" w:hAnsiTheme="minorHAnsi"/>
      <w:b/>
      <w:smallCaps/>
      <w:spacing w:val="20"/>
      <w:w w:val="80"/>
      <w:sz w:val="28"/>
      <w:szCs w:val="28"/>
      <w:lang w:eastAsia="ru-RU"/>
    </w:rPr>
  </w:style>
  <w:style w:type="character" w:customStyle="1" w:styleId="4-0">
    <w:name w:val="4-Авторы Знак"/>
    <w:basedOn w:val="a0"/>
    <w:link w:val="4-"/>
    <w:rsid w:val="00927393"/>
    <w:rPr>
      <w:rFonts w:asciiTheme="minorHAnsi" w:eastAsia="Times New Roman" w:hAnsiTheme="minorHAnsi"/>
      <w:b/>
      <w:smallCaps/>
      <w:spacing w:val="20"/>
      <w:w w:val="80"/>
      <w:sz w:val="28"/>
      <w:szCs w:val="28"/>
    </w:rPr>
  </w:style>
  <w:style w:type="paragraph" w:customStyle="1" w:styleId="ae">
    <w:name w:val="Адрес"/>
    <w:link w:val="af"/>
    <w:qFormat/>
    <w:rsid w:val="00927393"/>
    <w:pPr>
      <w:spacing w:before="240" w:after="120"/>
      <w:contextualSpacing/>
      <w:jc w:val="center"/>
    </w:pPr>
    <w:rPr>
      <w:rFonts w:asciiTheme="minorHAnsi" w:eastAsia="Times New Roman" w:hAnsiTheme="minorHAnsi"/>
    </w:rPr>
  </w:style>
  <w:style w:type="character" w:customStyle="1" w:styleId="af">
    <w:name w:val="Адрес Знак"/>
    <w:basedOn w:val="a0"/>
    <w:link w:val="ae"/>
    <w:rsid w:val="00927393"/>
    <w:rPr>
      <w:rFonts w:asciiTheme="minorHAnsi" w:eastAsia="Times New Roman" w:hAnsiTheme="minorHAnsi"/>
    </w:rPr>
  </w:style>
  <w:style w:type="paragraph" w:customStyle="1" w:styleId="1-">
    <w:name w:val="1-Раздел"/>
    <w:basedOn w:val="a"/>
    <w:link w:val="1-0"/>
    <w:qFormat/>
    <w:rsid w:val="00927393"/>
    <w:pPr>
      <w:keepNext/>
      <w:widowControl w:val="0"/>
      <w:suppressAutoHyphens/>
      <w:spacing w:before="240" w:after="120" w:line="240" w:lineRule="auto"/>
      <w:ind w:left="357" w:right="357"/>
      <w:contextualSpacing/>
      <w:jc w:val="center"/>
    </w:pPr>
    <w:rPr>
      <w:rFonts w:ascii="Times New Roman" w:eastAsia="Times New Roman" w:hAnsi="Times New Roman"/>
      <w:b/>
      <w:caps/>
      <w:sz w:val="20"/>
      <w:szCs w:val="20"/>
      <w:lang w:eastAsia="ru-RU"/>
    </w:rPr>
  </w:style>
  <w:style w:type="character" w:customStyle="1" w:styleId="1-0">
    <w:name w:val="1-Раздел Знак"/>
    <w:basedOn w:val="a0"/>
    <w:link w:val="1-"/>
    <w:rsid w:val="00927393"/>
    <w:rPr>
      <w:rFonts w:ascii="Times New Roman" w:eastAsia="Times New Roman" w:hAnsi="Times New Roman"/>
      <w:b/>
      <w:caps/>
    </w:rPr>
  </w:style>
  <w:style w:type="paragraph" w:customStyle="1" w:styleId="2-">
    <w:name w:val="2-Примечание"/>
    <w:basedOn w:val="a"/>
    <w:link w:val="2-0"/>
    <w:qFormat/>
    <w:rsid w:val="00927393"/>
    <w:pPr>
      <w:spacing w:after="40" w:line="240" w:lineRule="auto"/>
      <w:ind w:firstLine="357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2-0">
    <w:name w:val="2-Примечание Знак"/>
    <w:basedOn w:val="a0"/>
    <w:link w:val="2-"/>
    <w:rsid w:val="00927393"/>
    <w:rPr>
      <w:rFonts w:ascii="Times New Roman" w:eastAsia="Times New Roman" w:hAnsi="Times New Roman"/>
    </w:rPr>
  </w:style>
  <w:style w:type="character" w:styleId="af0">
    <w:name w:val="Strong"/>
    <w:basedOn w:val="a0"/>
    <w:uiPriority w:val="22"/>
    <w:qFormat/>
    <w:rsid w:val="00927393"/>
    <w:rPr>
      <w:b/>
      <w:bCs/>
    </w:rPr>
  </w:style>
  <w:style w:type="paragraph" w:styleId="af1">
    <w:name w:val="endnote text"/>
    <w:basedOn w:val="a"/>
    <w:link w:val="af2"/>
    <w:uiPriority w:val="99"/>
    <w:semiHidden/>
    <w:unhideWhenUsed/>
    <w:rsid w:val="00E76421"/>
    <w:pPr>
      <w:spacing w:after="0" w:line="240" w:lineRule="auto"/>
    </w:pPr>
    <w:rPr>
      <w:sz w:val="20"/>
      <w:szCs w:val="20"/>
    </w:rPr>
  </w:style>
  <w:style w:type="character" w:customStyle="1" w:styleId="af2">
    <w:name w:val="Текст концевой сноски Знак"/>
    <w:basedOn w:val="a0"/>
    <w:link w:val="af1"/>
    <w:uiPriority w:val="99"/>
    <w:semiHidden/>
    <w:rsid w:val="00E76421"/>
    <w:rPr>
      <w:lang w:eastAsia="en-US"/>
    </w:rPr>
  </w:style>
  <w:style w:type="character" w:styleId="af3">
    <w:name w:val="endnote reference"/>
    <w:basedOn w:val="a0"/>
    <w:uiPriority w:val="99"/>
    <w:semiHidden/>
    <w:unhideWhenUsed/>
    <w:rsid w:val="00E7642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182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B30BB1-94B3-417F-9F08-84EFB5D31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14</Pages>
  <Words>2445</Words>
  <Characters>13943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16356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Маргарита Сергеевна Закржевская</cp:lastModifiedBy>
  <cp:revision>12</cp:revision>
  <cp:lastPrinted>2017-07-06T08:55:00Z</cp:lastPrinted>
  <dcterms:created xsi:type="dcterms:W3CDTF">2017-07-06T06:37:00Z</dcterms:created>
  <dcterms:modified xsi:type="dcterms:W3CDTF">2017-07-31T07:58:00Z</dcterms:modified>
</cp:coreProperties>
</file>